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lang w:val="en-US" w:eastAsia="zh-CN"/>
        </w:rPr>
        <w:t>三亚学院2023年南校区宿舍空调拆除与残值回收项目</w:t>
      </w:r>
      <w:r>
        <w:rPr>
          <w:rFonts w:hint="eastAsia" w:ascii="方正小标宋简体" w:hAnsi="宋体" w:eastAsia="方正小标宋简体" w:cs="Times New Roman"/>
          <w:spacing w:val="-20"/>
          <w:sz w:val="44"/>
          <w:szCs w:val="44"/>
          <w:lang w:val="en-US" w:eastAsia="zh-CN"/>
        </w:rPr>
        <w:t>招标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lang w:val="en-US" w:eastAsia="zh-CN"/>
        </w:rPr>
        <w:t>资</w:t>
      </w:r>
      <w:bookmarkStart w:id="4" w:name="_GoBack"/>
      <w:bookmarkEnd w:id="4"/>
      <w:r>
        <w:rPr>
          <w:rFonts w:hint="eastAsia" w:ascii="方正小标宋简体" w:hAnsi="宋体" w:eastAsia="方正小标宋简体" w:cs="Times New Roman"/>
          <w:spacing w:val="-20"/>
          <w:sz w:val="44"/>
          <w:szCs w:val="44"/>
          <w:lang w:val="en-US" w:eastAsia="zh-CN"/>
        </w:rPr>
        <w:t>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ind w:left="0" w:leftChars="0" w:right="97" w:rightChars="46" w:firstLine="0" w:firstLineChars="0"/>
        <w:jc w:val="both"/>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rPr>
          <w:rFonts w:hint="eastAsia"/>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97"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lang w:val="en-US" w:eastAsia="zh-CN"/>
        </w:rPr>
        <w:t>授权书</w:t>
      </w:r>
      <w:r>
        <w:rPr>
          <w:rFonts w:hint="eastAsia" w:ascii="仿宋_GB2312" w:hAnsi="仿宋_GB2312" w:eastAsia="仿宋_GB2312" w:cs="仿宋_GB2312"/>
          <w:sz w:val="24"/>
          <w:szCs w:val="28"/>
          <w:highlight w:val="none"/>
        </w:rPr>
        <w:t>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本项目初步设计方案、履约方案及保障措施</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pPr>
        <w:pStyle w:val="9"/>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pPr>
        <w:pStyle w:val="4"/>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71284171"/>
      <w:bookmarkStart w:id="1" w:name="_Toc71264401"/>
      <w:bookmarkStart w:id="2" w:name="_Toc116803332"/>
      <w:bookmarkStart w:id="3" w:name="_Toc149383780"/>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18"/>
          <w:rFonts w:hint="eastAsia" w:ascii="仿宋_GB2312" w:hAnsi="仿宋_GB2312" w:eastAsia="仿宋_GB2312" w:cs="仿宋_GB2312"/>
          <w:b/>
          <w:bCs/>
          <w:color w:val="auto"/>
          <w:sz w:val="28"/>
          <w:szCs w:val="24"/>
          <w:highlight w:val="none"/>
        </w:rPr>
        <w:br w:type="page"/>
      </w:r>
    </w:p>
    <w:p>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10"/>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pPr>
        <w:ind w:right="25" w:rightChars="12"/>
        <w:jc w:val="center"/>
        <w:rPr>
          <w:rFonts w:hint="eastAsia" w:ascii="仿宋_GB2312" w:hAnsi="仿宋_GB2312" w:eastAsia="仿宋_GB2312" w:cs="仿宋_GB2312"/>
          <w:b/>
          <w:sz w:val="36"/>
          <w:szCs w:val="36"/>
          <w:highlight w:val="none"/>
        </w:rPr>
      </w:pPr>
    </w:p>
    <w:p>
      <w:pPr>
        <w:ind w:right="25" w:rightChars="12"/>
        <w:jc w:val="center"/>
        <w:rPr>
          <w:rFonts w:hint="eastAsia" w:ascii="仿宋_GB2312" w:hAnsi="仿宋_GB2312" w:eastAsia="仿宋_GB2312" w:cs="仿宋_GB2312"/>
          <w:b/>
          <w:sz w:val="36"/>
          <w:szCs w:val="36"/>
          <w:highlight w:val="none"/>
        </w:rPr>
      </w:pPr>
    </w:p>
    <w:p>
      <w:pPr>
        <w:pStyle w:val="2"/>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2"/>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pPr>
        <w:tabs>
          <w:tab w:val="left" w:pos="0"/>
        </w:tabs>
        <w:spacing w:line="360" w:lineRule="auto"/>
        <w:rPr>
          <w:rFonts w:hint="eastAsia" w:ascii="仿宋_GB2312" w:hAnsi="仿宋_GB2312" w:eastAsia="仿宋_GB2312" w:cs="仿宋_GB2312"/>
          <w:highlight w:val="none"/>
        </w:rPr>
        <w:sectPr>
          <w:footerReference r:id="rId7" w:type="default"/>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10"/>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numPr>
          <w:ilvl w:val="0"/>
          <w:numId w:val="0"/>
        </w:numPr>
        <w:spacing w:line="400" w:lineRule="exact"/>
        <w:ind w:leftChars="0"/>
        <w:rPr>
          <w:rFonts w:hint="eastAsia" w:ascii="仿宋_GB2312" w:hAnsi="仿宋_GB2312" w:eastAsia="仿宋_GB2312" w:cs="仿宋_GB2312"/>
          <w:sz w:val="28"/>
          <w:szCs w:val="32"/>
        </w:rPr>
      </w:pPr>
    </w:p>
    <w:p>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94" w:hangingChars="45"/>
              <w:textAlignment w:val="auto"/>
              <w:rPr>
                <w:rFonts w:hint="eastAsia" w:ascii="仿宋_GB2312" w:hAnsi="仿宋_GB2312" w:eastAsia="仿宋_GB2312" w:cs="仿宋_GB2312"/>
              </w:rPr>
            </w:pP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包括但不限于a)营业执照、厂家授权书 b)企业资质等级证书（如有） c)银行信用等级（如有）d)企业安全生产许可证（如有）e)质量、环境及职业健康安全认证证书（如有）、企业获奖证书，申请人可自行添加相应资质材料</w:t>
      </w:r>
    </w:p>
    <w:p>
      <w:pPr>
        <w:pStyle w:val="9"/>
        <w:rPr>
          <w:rFonts w:hint="eastAsia" w:ascii="仿宋_GB2312" w:hAnsi="仿宋_GB2312" w:eastAsia="仿宋_GB2312" w:cs="仿宋_GB2312"/>
          <w:sz w:val="32"/>
          <w:szCs w:val="32"/>
          <w:highlight w:val="none"/>
          <w:lang w:val="en-US" w:eastAsia="zh-CN"/>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pPr>
        <w:pStyle w:val="9"/>
        <w:rPr>
          <w:rFonts w:hint="eastAsia" w:ascii="仿宋_GB2312" w:hAnsi="仿宋_GB2312" w:eastAsia="仿宋_GB2312" w:cs="仿宋_GB2312"/>
          <w:sz w:val="32"/>
          <w:szCs w:val="32"/>
          <w:highlight w:val="none"/>
        </w:rPr>
      </w:pPr>
    </w:p>
    <w:p>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2"/>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供方单位：(公章)</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法定代表人或授权人：(签字)</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pStyle w:val="2"/>
        <w:rPr>
          <w:rFonts w:hint="eastAsia"/>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8.本项目初步设计方案、履约方案及保障措施</w:t>
      </w: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pStyle w:val="2"/>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2"/>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2"/>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10.行业优势</w:t>
      </w:r>
    </w:p>
    <w:p>
      <w:pPr>
        <w:pStyle w:val="9"/>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11.其他资料</w:t>
      </w:r>
    </w:p>
    <w:p>
      <w:pPr>
        <w:ind w:left="0" w:leftChars="0" w:firstLine="0" w:firstLineChars="0"/>
        <w:rPr>
          <w:rFonts w:hint="eastAsia" w:ascii="仿宋_GB2312" w:hAnsi="仿宋_GB2312" w:eastAsia="仿宋_GB2312" w:cs="仿宋_GB2312"/>
        </w:rPr>
      </w:pPr>
    </w:p>
    <w:p>
      <w:pPr>
        <w:tabs>
          <w:tab w:val="left" w:pos="0"/>
        </w:tabs>
        <w:spacing w:line="360" w:lineRule="auto"/>
        <w:rPr>
          <w:rFonts w:hint="eastAsia" w:ascii="微软雅黑" w:hAnsi="微软雅黑" w:eastAsia="微软雅黑" w:cs="微软雅黑"/>
          <w:sz w:val="32"/>
          <w:szCs w:val="32"/>
          <w:highlight w:val="none"/>
        </w:rPr>
      </w:pPr>
    </w:p>
    <w:sectPr>
      <w:headerReference r:id="rId8" w:type="default"/>
      <w:footerReference r:id="rId9" w:type="default"/>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宋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MzViNzZlZTYyNzQ0NTcwMjM5ZjUyNzBmOWMzYjE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4D6331"/>
    <w:rsid w:val="053E14C4"/>
    <w:rsid w:val="0AF77ADC"/>
    <w:rsid w:val="0BCA68FE"/>
    <w:rsid w:val="0E916846"/>
    <w:rsid w:val="0FA779DF"/>
    <w:rsid w:val="12B130D4"/>
    <w:rsid w:val="13E11F6C"/>
    <w:rsid w:val="18A26F96"/>
    <w:rsid w:val="1AD04214"/>
    <w:rsid w:val="1B260400"/>
    <w:rsid w:val="1BA25C13"/>
    <w:rsid w:val="1EDE62F5"/>
    <w:rsid w:val="22B067DC"/>
    <w:rsid w:val="28A7487F"/>
    <w:rsid w:val="2FD762C9"/>
    <w:rsid w:val="36122B6B"/>
    <w:rsid w:val="3A76214C"/>
    <w:rsid w:val="3B8A2EA1"/>
    <w:rsid w:val="416D2EE0"/>
    <w:rsid w:val="416F6296"/>
    <w:rsid w:val="41FD7A57"/>
    <w:rsid w:val="44234505"/>
    <w:rsid w:val="45F7558E"/>
    <w:rsid w:val="4B827F5A"/>
    <w:rsid w:val="4C7C34B5"/>
    <w:rsid w:val="4DDB00F8"/>
    <w:rsid w:val="4F1E5922"/>
    <w:rsid w:val="593A7DF8"/>
    <w:rsid w:val="670D0B07"/>
    <w:rsid w:val="67696B76"/>
    <w:rsid w:val="69763084"/>
    <w:rsid w:val="6B137DBC"/>
    <w:rsid w:val="6B39157A"/>
    <w:rsid w:val="6FC27092"/>
    <w:rsid w:val="78185983"/>
    <w:rsid w:val="79DD0586"/>
    <w:rsid w:val="7C96301E"/>
    <w:rsid w:val="7E2E7CF7"/>
    <w:rsid w:val="7FBD0CC6"/>
    <w:rsid w:val="DFFEE7B7"/>
    <w:rsid w:val="FFFCC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link w:val="13"/>
    <w:unhideWhenUsed/>
    <w:qFormat/>
    <w:uiPriority w:val="1"/>
    <w:rPr>
      <w:szCs w:val="21"/>
    </w:rPr>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rFonts w:ascii="Times New Roman" w:hAnsi="Times New Roman" w:cs="Times New Roman"/>
      <w:color w:val="auto"/>
      <w:kern w:val="2"/>
      <w:sz w:val="21"/>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szCs w:val="21"/>
    </w:rPr>
  </w:style>
  <w:style w:type="character" w:styleId="14">
    <w:name w:val="page number"/>
    <w:basedOn w:val="12"/>
    <w:qFormat/>
    <w:uiPriority w:val="0"/>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character" w:customStyle="1" w:styleId="17">
    <w:name w:val="批注框文本 字符"/>
    <w:basedOn w:val="12"/>
    <w:link w:val="5"/>
    <w:qFormat/>
    <w:uiPriority w:val="0"/>
    <w:rPr>
      <w:kern w:val="2"/>
      <w:sz w:val="18"/>
      <w:szCs w:val="18"/>
    </w:rPr>
  </w:style>
  <w:style w:type="character" w:customStyle="1" w:styleId="18">
    <w:name w:val="标题 2 字符"/>
    <w:link w:val="2"/>
    <w:qFormat/>
    <w:uiPriority w:val="0"/>
    <w:rPr>
      <w:rFonts w:ascii="Cambria" w:hAnsi="Cambria"/>
      <w:b/>
      <w:bCs/>
      <w:sz w:val="32"/>
      <w:szCs w:val="32"/>
    </w:rPr>
  </w:style>
  <w:style w:type="paragraph" w:customStyle="1" w:styleId="19">
    <w:name w:val="正文文本1"/>
    <w:basedOn w:val="1"/>
    <w:qFormat/>
    <w:uiPriority w:val="0"/>
    <w:pPr>
      <w:widowControl w:val="0"/>
      <w:shd w:val="clear" w:color="auto" w:fill="FFFFFF"/>
      <w:spacing w:after="140" w:line="401" w:lineRule="auto"/>
      <w:ind w:firstLine="400"/>
    </w:pPr>
    <w:rPr>
      <w:rFonts w:ascii="MingLiU" w:hAnsi="MingLiU" w:eastAsia="MingLiU" w:cs="MingLiU"/>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永泰地产</Company>
  <Pages>15</Pages>
  <Words>2035</Words>
  <Characters>2061</Characters>
  <Lines>25</Lines>
  <Paragraphs>7</Paragraphs>
  <TotalTime>0</TotalTime>
  <ScaleCrop>false</ScaleCrop>
  <LinksUpToDate>false</LinksUpToDate>
  <CharactersWithSpaces>3166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2010-10-29T01:16:00Z</dcterms:created>
  <dc:creator>永泰地产</dc:creator>
  <cp:lastModifiedBy>陈祷</cp:lastModifiedBy>
  <cp:lastPrinted>2017-04-27T19:13:00Z</cp:lastPrinted>
  <dcterms:modified xsi:type="dcterms:W3CDTF">2023-06-06T06:43:33Z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15C27760BFCE4293BACE26DF1FAAE6A5</vt:lpwstr>
  </property>
</Properties>
</file>