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实验室软件</w:t>
      </w:r>
      <w:bookmarkStart w:id="0" w:name="_GoBack"/>
      <w:bookmarkEnd w:id="0"/>
      <w:r>
        <w:rPr>
          <w:rFonts w:hint="eastAsia" w:ascii="楷体_GB2312" w:hAnsi="楷体_GB2312" w:eastAsia="楷体_GB2312" w:cs="楷体_GB2312"/>
          <w:sz w:val="28"/>
          <w:szCs w:val="28"/>
          <w:u w:val="single"/>
          <w:lang w:val="en-US" w:eastAsia="zh-CN"/>
        </w:rPr>
        <w:t>一批。</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52B5D06"/>
    <w:rsid w:val="1AD04214"/>
    <w:rsid w:val="1BA25C13"/>
    <w:rsid w:val="23175E8B"/>
    <w:rsid w:val="26347BB2"/>
    <w:rsid w:val="28A7487F"/>
    <w:rsid w:val="3A76214C"/>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2053</Words>
  <Characters>2070</Characters>
  <Lines>25</Lines>
  <Paragraphs>7</Paragraphs>
  <TotalTime>2</TotalTime>
  <ScaleCrop>false</ScaleCrop>
  <LinksUpToDate>false</LinksUpToDate>
  <CharactersWithSpaces>3134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2022-11-17T09:56:07Z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F6D44C82BFD44E569D49F599E0F27EB1</vt:lpwstr>
  </property>
</Properties>
</file>