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8"/>
          <w:szCs w:val="28"/>
          <w:lang w:eastAsia="zh-CN"/>
        </w:rPr>
      </w:pPr>
      <w:r>
        <w:rPr>
          <w:rFonts w:hint="eastAsia" w:ascii="宋体" w:hAnsi="宋体" w:cs="宋体"/>
          <w:b/>
          <w:sz w:val="28"/>
          <w:szCs w:val="28"/>
          <w:lang w:eastAsia="zh-CN"/>
        </w:rPr>
        <w:t>三亚学院附属小学2023年教学家具类采购项目</w:t>
      </w:r>
    </w:p>
    <w:p>
      <w:pPr>
        <w:spacing w:line="360" w:lineRule="auto"/>
        <w:jc w:val="center"/>
        <w:rPr>
          <w:rFonts w:hint="eastAsia" w:eastAsia="黑体"/>
          <w:b/>
          <w:sz w:val="72"/>
          <w:szCs w:val="72"/>
        </w:rPr>
      </w:pPr>
      <w:r>
        <w:rPr>
          <w:rFonts w:hint="eastAsia" w:eastAsia="黑体"/>
          <w:b/>
          <w:sz w:val="72"/>
          <w:szCs w:val="72"/>
        </w:rPr>
        <w:t>资格预审申请文件</w:t>
      </w: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ind w:right="97" w:rightChars="46" w:firstLine="1099" w:firstLineChars="391"/>
        <w:rPr>
          <w:rFonts w:hint="eastAsia"/>
          <w:b/>
          <w:sz w:val="28"/>
          <w:szCs w:val="28"/>
        </w:rPr>
      </w:pPr>
    </w:p>
    <w:p>
      <w:pPr>
        <w:spacing w:line="360" w:lineRule="auto"/>
        <w:ind w:right="97" w:rightChars="46"/>
        <w:jc w:val="center"/>
        <w:rPr>
          <w:rFonts w:hint="eastAsia" w:hAnsi="宋体"/>
          <w:sz w:val="30"/>
          <w:szCs w:val="30"/>
        </w:rPr>
      </w:pPr>
    </w:p>
    <w:p>
      <w:pPr>
        <w:spacing w:line="360" w:lineRule="auto"/>
        <w:ind w:right="97" w:rightChars="46"/>
        <w:jc w:val="center"/>
        <w:rPr>
          <w:rFonts w:hint="eastAsia" w:hAnsi="宋体"/>
          <w:sz w:val="30"/>
          <w:szCs w:val="30"/>
        </w:rPr>
      </w:pPr>
    </w:p>
    <w:p>
      <w:pPr>
        <w:spacing w:line="360" w:lineRule="auto"/>
        <w:ind w:right="97" w:rightChars="46"/>
        <w:jc w:val="center"/>
        <w:rPr>
          <w:rFonts w:hint="eastAsia" w:hAnsi="宋体"/>
          <w:sz w:val="30"/>
          <w:szCs w:val="30"/>
        </w:rPr>
      </w:pPr>
    </w:p>
    <w:p>
      <w:pPr>
        <w:spacing w:line="360" w:lineRule="auto"/>
        <w:ind w:right="97" w:rightChars="46" w:firstLine="2100" w:firstLineChars="700"/>
        <w:rPr>
          <w:rFonts w:hint="eastAsia"/>
          <w:sz w:val="30"/>
          <w:szCs w:val="30"/>
        </w:rPr>
      </w:pPr>
      <w:r>
        <w:rPr>
          <w:rFonts w:hint="eastAsia" w:hAnsi="宋体"/>
          <w:sz w:val="30"/>
          <w:szCs w:val="30"/>
        </w:rPr>
        <w:t>申</w:t>
      </w:r>
      <w:r>
        <w:rPr>
          <w:rFonts w:hint="eastAsia"/>
          <w:sz w:val="30"/>
          <w:szCs w:val="30"/>
        </w:rPr>
        <w:t xml:space="preserve"> </w:t>
      </w:r>
      <w:r>
        <w:rPr>
          <w:rFonts w:hint="eastAsia" w:hAnsi="宋体"/>
          <w:sz w:val="30"/>
          <w:szCs w:val="30"/>
        </w:rPr>
        <w:t>请 人</w:t>
      </w:r>
      <w:r>
        <w:rPr>
          <w:rFonts w:hint="eastAsia"/>
          <w:sz w:val="30"/>
          <w:szCs w:val="30"/>
        </w:rPr>
        <w:t>:</w:t>
      </w:r>
      <w:r>
        <w:rPr>
          <w:rFonts w:hint="eastAsia"/>
          <w:sz w:val="30"/>
          <w:szCs w:val="30"/>
          <w:u w:val="single"/>
        </w:rPr>
        <w:t xml:space="preserve"> </w:t>
      </w:r>
      <w:r>
        <w:rPr>
          <w:rFonts w:hint="eastAsia" w:hAnsi="宋体"/>
          <w:sz w:val="30"/>
          <w:szCs w:val="30"/>
          <w:u w:val="single"/>
        </w:rPr>
        <w:t xml:space="preserve">                    </w:t>
      </w:r>
    </w:p>
    <w:p>
      <w:pPr>
        <w:spacing w:line="360" w:lineRule="auto"/>
        <w:ind w:right="97" w:rightChars="46"/>
        <w:jc w:val="center"/>
        <w:rPr>
          <w:rFonts w:hint="eastAsia"/>
          <w:sz w:val="30"/>
          <w:szCs w:val="30"/>
        </w:rPr>
      </w:pPr>
      <w:r>
        <w:rPr>
          <w:rFonts w:hint="eastAsia"/>
          <w:sz w:val="30"/>
          <w:szCs w:val="30"/>
          <w:u w:val="single"/>
        </w:rPr>
        <w:t xml:space="preserve">       </w:t>
      </w:r>
      <w:r>
        <w:rPr>
          <w:rFonts w:hint="eastAsia" w:hAnsi="宋体"/>
          <w:sz w:val="30"/>
          <w:szCs w:val="30"/>
        </w:rPr>
        <w:t>年</w:t>
      </w:r>
      <w:r>
        <w:rPr>
          <w:rFonts w:hint="eastAsia"/>
          <w:sz w:val="30"/>
          <w:szCs w:val="30"/>
          <w:u w:val="single"/>
        </w:rPr>
        <w:t xml:space="preserve">      </w:t>
      </w:r>
      <w:r>
        <w:rPr>
          <w:rFonts w:hint="eastAsia" w:hAnsi="宋体"/>
          <w:sz w:val="30"/>
          <w:szCs w:val="30"/>
        </w:rPr>
        <w:t>月</w:t>
      </w:r>
      <w:r>
        <w:rPr>
          <w:rFonts w:hint="eastAsia" w:hAnsi="宋体"/>
          <w:sz w:val="30"/>
          <w:szCs w:val="30"/>
          <w:u w:val="single"/>
        </w:rPr>
        <w:t xml:space="preserve">  </w:t>
      </w:r>
      <w:r>
        <w:rPr>
          <w:rFonts w:hint="eastAsia"/>
          <w:sz w:val="30"/>
          <w:szCs w:val="30"/>
          <w:u w:val="single"/>
        </w:rPr>
        <w:t xml:space="preserve">    </w:t>
      </w:r>
      <w:r>
        <w:rPr>
          <w:rFonts w:hint="eastAsia" w:hAnsi="宋体"/>
          <w:sz w:val="30"/>
          <w:szCs w:val="30"/>
        </w:rPr>
        <w:t>日</w:t>
      </w:r>
    </w:p>
    <w:p>
      <w:pPr>
        <w:spacing w:line="360" w:lineRule="auto"/>
        <w:ind w:firstLine="562" w:firstLineChars="200"/>
        <w:jc w:val="center"/>
        <w:rPr>
          <w:b/>
          <w:sz w:val="28"/>
          <w:szCs w:val="28"/>
        </w:rPr>
        <w:sectPr>
          <w:headerReference r:id="rId3" w:type="default"/>
          <w:footerReference r:id="rId4" w:type="default"/>
          <w:footerReference r:id="rId5" w:type="even"/>
          <w:pgSz w:w="11906" w:h="16838"/>
          <w:pgMar w:top="1418" w:right="1474" w:bottom="1418" w:left="1474" w:header="851" w:footer="992" w:gutter="0"/>
          <w:cols w:space="425" w:num="1"/>
          <w:docGrid w:type="lines" w:linePitch="312" w:charSpace="0"/>
        </w:sectPr>
      </w:pPr>
    </w:p>
    <w:p>
      <w:pPr>
        <w:pStyle w:val="3"/>
        <w:spacing w:before="120" w:after="240" w:line="480" w:lineRule="auto"/>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资格预审申请函</w:t>
      </w:r>
    </w:p>
    <w:p>
      <w:pPr>
        <w:spacing w:line="520" w:lineRule="exact"/>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（招标人名称）：</w:t>
      </w:r>
    </w:p>
    <w:p>
      <w:pPr>
        <w:spacing w:line="520" w:lineRule="exact"/>
        <w:ind w:right="-239" w:rightChars="-114"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1、按照资格预审文件的要求，我方（申请人）递交的资格预审申请文件及有关资料，用于你方（招标人）审查我方参加</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（项目名称）施工招标的的投标资格。</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2、我方的资格预审申请文件包含</w:t>
      </w:r>
      <w:r>
        <w:rPr>
          <w:rFonts w:hint="eastAsia" w:ascii="微软雅黑" w:hAnsi="微软雅黑" w:eastAsia="微软雅黑" w:cs="微软雅黑"/>
          <w:sz w:val="24"/>
          <w:lang w:val="en-US" w:eastAsia="zh-CN"/>
        </w:rPr>
        <w:t>招标公告</w:t>
      </w:r>
      <w:r>
        <w:rPr>
          <w:rFonts w:hint="eastAsia" w:ascii="微软雅黑" w:hAnsi="微软雅黑" w:eastAsia="微软雅黑" w:cs="微软雅黑"/>
          <w:sz w:val="24"/>
        </w:rPr>
        <w:t>规定的全部内容。</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3、我方接受你方的授权代表进行调查，以审核我方提交的文件和资料，并通过我方的客户，澄清资格预审申请文件中有关财务和技术方面的情况。</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4、你方授权代表可通过</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（联系人及联系方式）得到进一步的资料。</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5、我方在此声明，所递交的资格预审申请文件及有关资料内容完整、真实和准确。</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6、我方在此承诺，资格预审申请文件作为合同文件的组织部分，对我方具有约束力。</w:t>
      </w:r>
    </w:p>
    <w:p>
      <w:pPr>
        <w:spacing w:line="360" w:lineRule="auto"/>
        <w:ind w:firstLine="480" w:firstLineChars="200"/>
        <w:rPr>
          <w:rFonts w:hint="eastAsia" w:ascii="微软雅黑" w:hAnsi="微软雅黑" w:eastAsia="微软雅黑" w:cs="微软雅黑"/>
          <w:sz w:val="24"/>
        </w:rPr>
      </w:pPr>
    </w:p>
    <w:p>
      <w:pPr>
        <w:spacing w:line="360" w:lineRule="auto"/>
        <w:ind w:right="97" w:rightChars="46"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 xml:space="preserve">申  请  人: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(盖单位章)</w:t>
      </w:r>
    </w:p>
    <w:p>
      <w:pPr>
        <w:ind w:right="97" w:rightChars="46"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法定代表人或其委托代理人：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（签字）</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电 话：</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传 真：</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申请人地址：</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邮政编码：</w:t>
      </w:r>
      <w:r>
        <w:rPr>
          <w:rFonts w:hint="eastAsia" w:ascii="微软雅黑" w:hAnsi="微软雅黑" w:eastAsia="微软雅黑" w:cs="微软雅黑"/>
          <w:sz w:val="24"/>
          <w:u w:val="single"/>
        </w:rPr>
        <w:t xml:space="preserve">                      　          </w:t>
      </w:r>
    </w:p>
    <w:p>
      <w:pPr>
        <w:spacing w:line="640" w:lineRule="exact"/>
        <w:ind w:firstLine="2760" w:firstLineChars="1150"/>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日</w:t>
      </w: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spacing w:line="360" w:lineRule="auto"/>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附加资料</w:t>
      </w:r>
      <w:r>
        <w:rPr>
          <w:rFonts w:hint="eastAsia" w:ascii="微软雅黑" w:hAnsi="微软雅黑" w:eastAsia="微软雅黑" w:cs="微软雅黑"/>
          <w:sz w:val="28"/>
          <w:szCs w:val="28"/>
          <w:highlight w:val="none"/>
        </w:rPr>
        <w:t>（以下资料全部加盖企业公章）</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法定代表人资格证明书、法定代表人授权委托书</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材料设备类供方基本信息表</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供方公司人员情况表</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类似项目业绩一览表（要求附合同</w:t>
      </w:r>
      <w:r>
        <w:rPr>
          <w:rFonts w:hint="eastAsia" w:ascii="微软雅黑" w:hAnsi="微软雅黑" w:eastAsia="微软雅黑" w:cs="微软雅黑"/>
          <w:highlight w:val="none"/>
          <w:lang w:val="en-US" w:eastAsia="zh-CN"/>
        </w:rPr>
        <w:t>扫描件、对应项目发票信息</w:t>
      </w:r>
      <w:r>
        <w:rPr>
          <w:rFonts w:hint="eastAsia" w:ascii="微软雅黑" w:hAnsi="微软雅黑" w:eastAsia="微软雅黑" w:cs="微软雅黑"/>
          <w:highlight w:val="none"/>
        </w:rPr>
        <w:t>或相关证明）</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近三年</w:t>
      </w:r>
      <w:r>
        <w:rPr>
          <w:rFonts w:hint="eastAsia" w:ascii="微软雅黑" w:hAnsi="微软雅黑" w:eastAsia="微软雅黑" w:cs="微软雅黑"/>
          <w:highlight w:val="none"/>
          <w:lang w:val="en-US" w:eastAsia="zh-CN"/>
        </w:rPr>
        <w:t>财务</w:t>
      </w:r>
      <w:r>
        <w:rPr>
          <w:rFonts w:hint="eastAsia" w:ascii="微软雅黑" w:hAnsi="微软雅黑" w:eastAsia="微软雅黑" w:cs="微软雅黑"/>
          <w:highlight w:val="none"/>
        </w:rPr>
        <w:t>数据</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企业资质复印件包括：a)营业执照b)企业资质等级证书（如有）</w: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w:t>c)银行信用等级（如有）d)企业安全生产许可证（如有）e)质量、环境及职业健康安全认证证书（如有）</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法定代表人签署的</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申请资格预审承诺书</w:t>
      </w:r>
      <w:r>
        <w:rPr>
          <w:rFonts w:hint="eastAsia" w:ascii="微软雅黑" w:hAnsi="微软雅黑" w:eastAsia="微软雅黑" w:cs="微软雅黑"/>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产品</w:t>
      </w:r>
      <w:r>
        <w:rPr>
          <w:rFonts w:hint="eastAsia" w:ascii="微软雅黑" w:hAnsi="微软雅黑" w:eastAsia="微软雅黑" w:cs="微软雅黑"/>
          <w:highlight w:val="none"/>
        </w:rPr>
        <w:t>资料</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售后服务方案</w:t>
      </w:r>
    </w:p>
    <w:p>
      <w:pPr>
        <w:pStyle w:val="2"/>
        <w:numPr>
          <w:ilvl w:val="0"/>
          <w:numId w:val="1"/>
        </w:numPr>
        <w:ind w:left="0" w:leftChars="0" w:firstLine="0" w:firstLineChars="0"/>
        <w:rPr>
          <w:rFonts w:hint="default"/>
          <w:lang w:val="en-US" w:eastAsia="zh-CN"/>
        </w:rPr>
      </w:pPr>
      <w:r>
        <w:rPr>
          <w:rFonts w:hint="eastAsia" w:ascii="微软雅黑" w:hAnsi="微软雅黑" w:eastAsia="微软雅黑" w:cs="微软雅黑"/>
          <w:szCs w:val="21"/>
          <w:highlight w:val="none"/>
        </w:rPr>
        <w:t>行业优势（行业排名、获奖情况、知名地产公司或业主合作情况等）</w:t>
      </w:r>
    </w:p>
    <w:p>
      <w:pPr>
        <w:pStyle w:val="2"/>
        <w:numPr>
          <w:ilvl w:val="0"/>
          <w:numId w:val="1"/>
        </w:numPr>
        <w:ind w:left="0" w:leftChars="0" w:firstLine="0" w:firstLineChars="0"/>
        <w:rPr>
          <w:rFonts w:hint="default" w:ascii="微软雅黑" w:hAnsi="微软雅黑" w:eastAsia="微软雅黑" w:cs="微软雅黑"/>
          <w:szCs w:val="21"/>
          <w:highlight w:val="none"/>
          <w:lang w:val="en-US" w:eastAsia="zh-CN"/>
        </w:rPr>
      </w:pPr>
      <w:r>
        <w:rPr>
          <w:rFonts w:hint="default" w:ascii="微软雅黑" w:hAnsi="微软雅黑" w:eastAsia="微软雅黑" w:cs="微软雅黑"/>
          <w:szCs w:val="21"/>
          <w:highlight w:val="none"/>
          <w:lang w:val="en-US" w:eastAsia="zh-CN"/>
        </w:rPr>
        <w:t>供方资格评审条件(报名单位知晓)</w:t>
      </w:r>
    </w:p>
    <w:p>
      <w:pPr>
        <w:pStyle w:val="5"/>
        <w:rPr>
          <w:rFonts w:hint="eastAsia" w:ascii="微软雅黑" w:hAnsi="微软雅黑" w:eastAsia="微软雅黑" w:cs="微软雅黑"/>
          <w:highlight w:val="none"/>
        </w:rPr>
      </w:pPr>
    </w:p>
    <w:p>
      <w:pPr>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请增加您认为评估您公司的资格预审需要增加有关的任何资料，请在此列出名称，并将资料附后。</w:t>
      </w:r>
    </w:p>
    <w:p>
      <w:pPr>
        <w:pStyle w:val="2"/>
        <w:rPr>
          <w:rFonts w:hint="eastAsia" w:ascii="宋体" w:hAnsi="宋体"/>
          <w:sz w:val="24"/>
        </w:rPr>
        <w:sectPr>
          <w:pgSz w:w="11906" w:h="16838"/>
          <w:pgMar w:top="1440" w:right="1797" w:bottom="1440" w:left="1797" w:header="851" w:footer="992" w:gutter="0"/>
          <w:pgNumType w:start="1"/>
          <w:cols w:space="425" w:num="1"/>
          <w:docGrid w:linePitch="312" w:charSpace="0"/>
        </w:sectPr>
      </w:pPr>
    </w:p>
    <w:p>
      <w:pPr>
        <w:pStyle w:val="2"/>
        <w:rPr>
          <w:rFonts w:hint="eastAsia" w:ascii="微软雅黑" w:hAnsi="微软雅黑" w:eastAsia="微软雅黑" w:cs="微软雅黑"/>
          <w:highlight w:val="none"/>
          <w:u w:val="single"/>
        </w:rPr>
      </w:pPr>
    </w:p>
    <w:p>
      <w:pPr>
        <w:numPr>
          <w:ilvl w:val="0"/>
          <w:numId w:val="2"/>
        </w:numPr>
        <w:jc w:val="center"/>
        <w:rPr>
          <w:rFonts w:hint="eastAsia" w:ascii="微软雅黑" w:hAnsi="微软雅黑" w:eastAsia="微软雅黑" w:cs="微软雅黑"/>
          <w:b/>
          <w:bCs/>
          <w:color w:val="000000"/>
          <w:sz w:val="28"/>
          <w:szCs w:val="28"/>
          <w:highlight w:val="none"/>
          <w:lang w:val="en-US" w:eastAsia="zh-CN"/>
        </w:rPr>
      </w:pPr>
      <w:bookmarkStart w:id="0" w:name="_Toc71284171"/>
      <w:bookmarkStart w:id="1" w:name="_Toc116803332"/>
      <w:bookmarkStart w:id="2" w:name="_Toc149383780"/>
      <w:bookmarkStart w:id="3" w:name="_Toc71264401"/>
      <w:r>
        <w:rPr>
          <w:rFonts w:hint="eastAsia" w:ascii="微软雅黑" w:hAnsi="微软雅黑" w:eastAsia="微软雅黑" w:cs="微软雅黑"/>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w:t>
      </w:r>
      <w:r>
        <w:rPr>
          <w:rFonts w:hint="eastAsia" w:ascii="微软雅黑" w:hAnsi="微软雅黑" w:eastAsia="微软雅黑" w:cs="微软雅黑"/>
          <w:snapToGrid w:val="0"/>
          <w:color w:val="auto"/>
          <w:kern w:val="0"/>
          <w:sz w:val="24"/>
          <w:highlight w:val="none"/>
          <w:u w:val="single"/>
          <w:lang w:val="en-US" w:eastAsia="zh-CN"/>
        </w:rPr>
        <w:t xml:space="preserve">                                 </w:t>
      </w:r>
      <w:r>
        <w:rPr>
          <w:rFonts w:hint="eastAsia" w:ascii="微软雅黑" w:hAnsi="微软雅黑" w:eastAsia="微软雅黑" w:cs="微软雅黑"/>
          <w:color w:val="auto"/>
          <w:sz w:val="24"/>
          <w:highlight w:val="none"/>
        </w:rPr>
        <w:t xml:space="preserve">                              </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snapToGrid w:val="0"/>
          <w:color w:val="auto"/>
          <w:kern w:val="0"/>
          <w:sz w:val="24"/>
          <w:highlight w:val="none"/>
          <w:u w:val="single"/>
          <w:lang w:val="en-US" w:eastAsia="zh-CN"/>
        </w:rPr>
        <w:t xml:space="preserve">                                 </w:t>
      </w:r>
      <w:r>
        <w:rPr>
          <w:rFonts w:hint="eastAsia" w:ascii="微软雅黑" w:hAnsi="微软雅黑" w:eastAsia="微软雅黑" w:cs="微软雅黑"/>
          <w:color w:val="auto"/>
          <w:sz w:val="24"/>
          <w:highlight w:val="none"/>
        </w:rPr>
        <w:t xml:space="preserve">                                   </w:t>
      </w:r>
    </w:p>
    <w:p>
      <w:pPr>
        <w:pageBreakBefore w:val="0"/>
        <w:widowControl w:val="0"/>
        <w:kinsoku/>
        <w:wordWrap w:val="0"/>
        <w:overflowPunct/>
        <w:topLinePunct w:val="0"/>
        <w:bidi w:val="0"/>
        <w:spacing w:before="60" w:after="60" w:line="360" w:lineRule="auto"/>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color w:val="auto"/>
          <w:sz w:val="24"/>
          <w:highlight w:val="none"/>
        </w:rPr>
        <w:t xml:space="preserve">    兹证明姓名：</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性别：</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年龄：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联系方式：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职务：</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系我单位的法定代表人（身份证或护照编号为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），有权为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项目签署和递交投标文件、进行合同谈判、签署合同及处理与之有关的一切事务</w:t>
      </w:r>
      <w:r>
        <w:rPr>
          <w:rFonts w:hint="eastAsia" w:ascii="微软雅黑" w:hAnsi="微软雅黑" w:eastAsia="微软雅黑" w:cs="微软雅黑"/>
          <w:snapToGrid w:val="0"/>
          <w:color w:val="auto"/>
          <w:kern w:val="0"/>
          <w:sz w:val="24"/>
          <w:highlight w:val="none"/>
        </w:rPr>
        <w:t>。</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4"/>
          <w:highlight w:val="none"/>
        </w:rPr>
        <w:t>特此证明。</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4"/>
          <w:highlight w:val="none"/>
        </w:rPr>
        <w:t>投标人：</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（盖公章）</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u w:val="single"/>
        </w:rPr>
      </w:pPr>
      <w:r>
        <w:rPr>
          <w:rFonts w:hint="eastAsia" w:ascii="微软雅黑" w:hAnsi="微软雅黑" w:eastAsia="微软雅黑" w:cs="微软雅黑"/>
          <w:snapToGrid w:val="0"/>
          <w:color w:val="auto"/>
          <w:kern w:val="0"/>
          <w:sz w:val="24"/>
          <w:highlight w:val="none"/>
        </w:rPr>
        <w:t>日  期：</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年</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月</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日</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r>
        <w:rPr>
          <w:rStyle w:val="18"/>
          <w:rFonts w:hint="eastAsia" w:ascii="宋体" w:hAnsi="宋体" w:eastAsia="宋体" w:cs="宋体"/>
          <w:b/>
          <w:bCs/>
          <w:color w:val="auto"/>
          <w:highlight w:val="none"/>
        </w:rPr>
        <w:br w:type="page"/>
      </w: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致：</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有限公司（招标人）：</w:t>
      </w:r>
    </w:p>
    <w:p>
      <w:pPr>
        <w:pageBreakBefore w:val="0"/>
        <w:widowControl w:val="0"/>
        <w:kinsoku/>
        <w:wordWrap w:val="0"/>
        <w:overflowPunct/>
        <w:topLinePunct w:val="0"/>
        <w:bidi w:val="0"/>
        <w:spacing w:line="360" w:lineRule="auto"/>
        <w:ind w:firstLine="480" w:firstLineChars="200"/>
        <w:jc w:val="both"/>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我单位授权</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（代理人姓名）为我单位全权代表，以我单位名义参加</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z w:val="24"/>
          <w:highlight w:val="none"/>
        </w:rPr>
        <w:t>本授权委托书在签署日至本招标项目合同签署之日期间始终保持有效</w:t>
      </w:r>
      <w:r>
        <w:rPr>
          <w:rFonts w:hint="eastAsia" w:ascii="微软雅黑" w:hAnsi="微软雅黑" w:eastAsia="微软雅黑" w:cs="微软雅黑"/>
          <w:snapToGrid w:val="0"/>
          <w:kern w:val="0"/>
          <w:sz w:val="24"/>
          <w:highlight w:val="none"/>
        </w:rPr>
        <w:t>。</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代理人无转委托权，特此委托。</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法定代表人签字：</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投标单位全称（公章）：</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日期：</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年</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月</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日</w:t>
      </w:r>
    </w:p>
    <w:p>
      <w:pPr>
        <w:pageBreakBefore w:val="0"/>
        <w:widowControl w:val="0"/>
        <w:kinsoku/>
        <w:wordWrap w:val="0"/>
        <w:overflowPunct/>
        <w:topLinePunct w:val="0"/>
        <w:bidi w:val="0"/>
        <w:spacing w:before="60" w:after="60" w:line="240" w:lineRule="auto"/>
        <w:textAlignment w:val="auto"/>
        <w:rPr>
          <w:rFonts w:hint="eastAsia" w:ascii="微软雅黑" w:hAnsi="微软雅黑" w:eastAsia="微软雅黑" w:cs="微软雅黑"/>
          <w:snapToGrid w:val="0"/>
          <w:kern w:val="0"/>
          <w:sz w:val="24"/>
          <w:highlight w:val="none"/>
          <w:lang w:val="en-US" w:eastAsia="zh-CN"/>
        </w:rPr>
      </w:pPr>
      <w:r>
        <w:rPr>
          <w:rFonts w:hint="eastAsia" w:ascii="微软雅黑" w:hAnsi="微软雅黑" w:eastAsia="微软雅黑" w:cs="微软雅黑"/>
          <w:snapToGrid w:val="0"/>
          <w:kern w:val="0"/>
          <w:sz w:val="24"/>
          <w:highlight w:val="none"/>
        </w:rPr>
        <w:t>附</w:t>
      </w:r>
      <w:r>
        <w:rPr>
          <w:rFonts w:hint="eastAsia" w:ascii="微软雅黑" w:hAnsi="微软雅黑" w:eastAsia="微软雅黑" w:cs="微软雅黑"/>
          <w:snapToGrid w:val="0"/>
          <w:kern w:val="0"/>
          <w:sz w:val="24"/>
          <w:highlight w:val="none"/>
          <w:lang w:val="en-US" w:eastAsia="zh-CN"/>
        </w:rPr>
        <w:t>授权委托人信息及身份证明材料</w:t>
      </w:r>
    </w:p>
    <w:p>
      <w:pPr>
        <w:pageBreakBefore w:val="0"/>
        <w:widowControl w:val="0"/>
        <w:kinsoku/>
        <w:wordWrap w:val="0"/>
        <w:overflowPunct/>
        <w:topLinePunct w:val="0"/>
        <w:bidi w:val="0"/>
        <w:spacing w:before="60" w:after="60" w:line="240" w:lineRule="auto"/>
        <w:ind w:firstLine="480" w:firstLineChars="200"/>
        <w:textAlignment w:val="auto"/>
        <w:rPr>
          <w:rFonts w:hint="eastAsia" w:ascii="微软雅黑" w:hAnsi="微软雅黑" w:eastAsia="微软雅黑" w:cs="微软雅黑"/>
          <w:snapToGrid w:val="0"/>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代理人姓名：</w:t>
      </w:r>
      <w:r>
        <w:rPr>
          <w:rFonts w:hint="eastAsia" w:ascii="微软雅黑" w:hAnsi="微软雅黑" w:eastAsia="微软雅黑" w:cs="微软雅黑"/>
          <w:snapToGrid w:val="0"/>
          <w:kern w:val="0"/>
          <w:sz w:val="24"/>
          <w:highlight w:val="none"/>
          <w:u w:val="single"/>
          <w:lang w:val="en-US" w:eastAsia="zh-CN"/>
        </w:rPr>
        <w:t xml:space="preserve">                                 </w:t>
      </w:r>
      <w:r>
        <w:rPr>
          <w:rFonts w:hint="eastAsia" w:ascii="微软雅黑" w:hAnsi="微软雅黑" w:eastAsia="微软雅黑" w:cs="微软雅黑"/>
          <w:snapToGrid w:val="0"/>
          <w:kern w:val="0"/>
          <w:sz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u w:val="single"/>
          <w:lang w:val="en-US" w:eastAsia="zh-CN"/>
        </w:rPr>
      </w:pPr>
      <w:r>
        <w:rPr>
          <w:rFonts w:hint="eastAsia" w:ascii="微软雅黑" w:hAnsi="微软雅黑" w:eastAsia="微软雅黑" w:cs="微软雅黑"/>
          <w:snapToGrid w:val="0"/>
          <w:kern w:val="0"/>
          <w:sz w:val="24"/>
          <w:highlight w:val="none"/>
        </w:rPr>
        <w:t>身份证号：</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职    务：</w:t>
      </w:r>
      <w:r>
        <w:rPr>
          <w:rFonts w:hint="eastAsia" w:ascii="微软雅黑" w:hAnsi="微软雅黑" w:eastAsia="微软雅黑" w:cs="微软雅黑"/>
          <w:snapToGrid w:val="0"/>
          <w:kern w:val="0"/>
          <w:sz w:val="24"/>
          <w:highlight w:val="none"/>
          <w:u w:val="single"/>
          <w:lang w:val="en-US" w:eastAsia="zh-CN"/>
        </w:rPr>
        <w:t xml:space="preserve">                                   </w:t>
      </w:r>
      <w:r>
        <w:rPr>
          <w:rFonts w:hint="eastAsia" w:ascii="微软雅黑" w:hAnsi="微软雅黑" w:eastAsia="微软雅黑" w:cs="微软雅黑"/>
          <w:snapToGrid w:val="0"/>
          <w:kern w:val="0"/>
          <w:sz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u w:val="single"/>
          <w:lang w:val="en-US" w:eastAsia="zh-CN"/>
        </w:rPr>
      </w:pPr>
      <w:r>
        <w:rPr>
          <w:rFonts w:hint="eastAsia" w:ascii="微软雅黑" w:hAnsi="微软雅黑" w:eastAsia="微软雅黑" w:cs="微软雅黑"/>
          <w:snapToGrid w:val="0"/>
          <w:kern w:val="0"/>
          <w:sz w:val="24"/>
          <w:highlight w:val="none"/>
        </w:rPr>
        <w:t>详细通讯地址：</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传    真：</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电    话：</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邮政编码：</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微软雅黑" w:hAnsi="微软雅黑" w:eastAsia="微软雅黑" w:cs="微软雅黑"/>
          <w:snapToGrid w:val="0"/>
          <w:kern w:val="0"/>
          <w:sz w:val="24"/>
          <w:highlight w:val="none"/>
          <w:lang w:val="en-US" w:eastAsia="zh-CN"/>
        </w:rPr>
        <w:t>邮    箱：</w:t>
      </w:r>
      <w:r>
        <w:rPr>
          <w:rFonts w:hint="eastAsia" w:ascii="微软雅黑" w:hAnsi="微软雅黑" w:eastAsia="微软雅黑" w:cs="微软雅黑"/>
          <w:snapToGrid w:val="0"/>
          <w:kern w:val="0"/>
          <w:sz w:val="24"/>
          <w:highlight w:val="none"/>
          <w:u w:val="single"/>
          <w:lang w:val="en-US" w:eastAsia="zh-CN"/>
        </w:rPr>
        <w:t xml:space="preserve">                                 </w:t>
      </w:r>
    </w:p>
    <w:tbl>
      <w:tblPr>
        <w:tblStyle w:val="10"/>
        <w:tblW w:w="9509" w:type="dxa"/>
        <w:tblInd w:w="-176" w:type="dxa"/>
        <w:tblLayout w:type="fixed"/>
        <w:tblCellMar>
          <w:top w:w="0" w:type="dxa"/>
          <w:left w:w="108" w:type="dxa"/>
          <w:bottom w:w="0" w:type="dxa"/>
          <w:right w:w="108" w:type="dxa"/>
        </w:tblCellMar>
      </w:tblPr>
      <w:tblGrid>
        <w:gridCol w:w="2552"/>
        <w:gridCol w:w="1271"/>
        <w:gridCol w:w="1220"/>
        <w:gridCol w:w="1022"/>
        <w:gridCol w:w="1874"/>
        <w:gridCol w:w="1570"/>
      </w:tblGrid>
      <w:tr>
        <w:tblPrEx>
          <w:tblCellMar>
            <w:top w:w="0" w:type="dxa"/>
            <w:left w:w="108" w:type="dxa"/>
            <w:bottom w:w="0" w:type="dxa"/>
            <w:right w:w="108" w:type="dxa"/>
          </w:tblCellMar>
        </w:tblPrEx>
        <w:trPr>
          <w:trHeight w:val="767" w:hRule="atLeast"/>
        </w:trPr>
        <w:tc>
          <w:tcPr>
            <w:tcW w:w="9509"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b/>
                <w:bCs/>
                <w:color w:val="000000"/>
                <w:kern w:val="0"/>
                <w:sz w:val="21"/>
                <w:szCs w:val="21"/>
                <w:highlight w:val="none"/>
              </w:rPr>
            </w:pPr>
            <w:r>
              <w:rPr>
                <w:rFonts w:hint="eastAsia" w:ascii="微软雅黑" w:hAnsi="微软雅黑" w:eastAsia="微软雅黑" w:cs="微软雅黑"/>
                <w:b/>
                <w:bCs/>
                <w:color w:val="000000"/>
                <w:sz w:val="28"/>
                <w:szCs w:val="28"/>
                <w:highlight w:val="none"/>
                <w:lang w:val="en-US" w:eastAsia="zh-CN"/>
              </w:rPr>
              <w:t>2.材料设备类供方基本信息表</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法人代表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电话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邮箱</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总经理</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73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注册资金</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5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年营业额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xml:space="preserve">本地： %，   国内  %，      </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企业办公场地</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87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监督部门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颁奖部门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近三年已完</w:t>
            </w:r>
            <w:r>
              <w:rPr>
                <w:rFonts w:hint="eastAsia" w:ascii="微软雅黑" w:hAnsi="微软雅黑" w:eastAsia="微软雅黑" w:cs="微软雅黑"/>
                <w:color w:val="000000"/>
                <w:kern w:val="0"/>
                <w:sz w:val="21"/>
                <w:szCs w:val="21"/>
                <w:highlight w:val="none"/>
                <w:lang w:val="en-US" w:eastAsia="zh-CN"/>
              </w:rPr>
              <w:t>类似项目</w:t>
            </w:r>
            <w:r>
              <w:rPr>
                <w:rFonts w:hint="eastAsia" w:ascii="微软雅黑" w:hAnsi="微软雅黑" w:eastAsia="微软雅黑" w:cs="微软雅黑"/>
                <w:color w:val="000000"/>
                <w:kern w:val="0"/>
                <w:sz w:val="21"/>
                <w:szCs w:val="21"/>
                <w:highlight w:val="none"/>
              </w:rPr>
              <w:t>合同及目前在履行</w:t>
            </w:r>
            <w:r>
              <w:rPr>
                <w:rFonts w:hint="eastAsia" w:ascii="微软雅黑" w:hAnsi="微软雅黑" w:eastAsia="微软雅黑" w:cs="微软雅黑"/>
                <w:color w:val="000000"/>
                <w:kern w:val="0"/>
                <w:sz w:val="21"/>
                <w:szCs w:val="21"/>
                <w:highlight w:val="none"/>
                <w:lang w:val="en-US" w:eastAsia="zh-CN"/>
              </w:rPr>
              <w:t>类似项目</w:t>
            </w:r>
            <w:r>
              <w:rPr>
                <w:rFonts w:hint="eastAsia" w:ascii="微软雅黑" w:hAnsi="微软雅黑" w:eastAsia="微软雅黑" w:cs="微软雅黑"/>
                <w:color w:val="000000"/>
                <w:kern w:val="0"/>
                <w:sz w:val="21"/>
                <w:szCs w:val="21"/>
                <w:highlight w:val="none"/>
              </w:rPr>
              <w:t>供应合同一览表</w:t>
            </w: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项目</w:t>
            </w:r>
            <w:r>
              <w:rPr>
                <w:rFonts w:hint="eastAsia" w:ascii="微软雅黑" w:hAnsi="微软雅黑" w:eastAsia="微软雅黑" w:cs="微软雅黑"/>
                <w:color w:val="000000"/>
                <w:kern w:val="0"/>
                <w:sz w:val="21"/>
                <w:szCs w:val="21"/>
                <w:highlight w:val="none"/>
              </w:rPr>
              <w:t>名称及时间</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rPr>
              <w:t>金额</w:t>
            </w:r>
            <w:r>
              <w:rPr>
                <w:rFonts w:hint="eastAsia" w:ascii="微软雅黑" w:hAnsi="微软雅黑" w:eastAsia="微软雅黑" w:cs="微软雅黑"/>
                <w:color w:val="000000"/>
                <w:kern w:val="0"/>
                <w:sz w:val="21"/>
                <w:szCs w:val="21"/>
                <w:highlight w:val="none"/>
                <w:lang w:val="en-US" w:eastAsia="zh-CN"/>
              </w:rPr>
              <w:t>/元</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合同甲方公司名称</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rPr>
              <w:t>甲方</w:t>
            </w:r>
            <w:r>
              <w:rPr>
                <w:rFonts w:hint="eastAsia" w:ascii="微软雅黑" w:hAnsi="微软雅黑" w:eastAsia="微软雅黑" w:cs="微软雅黑"/>
                <w:color w:val="000000"/>
                <w:kern w:val="0"/>
                <w:sz w:val="21"/>
                <w:szCs w:val="21"/>
                <w:highlight w:val="none"/>
                <w:lang w:val="en-US" w:eastAsia="zh-CN"/>
              </w:rPr>
              <w:t>联系方式</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bl>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5"/>
        <w:rPr>
          <w:rFonts w:hint="eastAsia" w:ascii="微软雅黑" w:hAnsi="微软雅黑" w:eastAsia="微软雅黑" w:cs="微软雅黑"/>
          <w:highlight w:val="none"/>
        </w:rPr>
      </w:pPr>
    </w:p>
    <w:p>
      <w:pPr>
        <w:pStyle w:val="5"/>
        <w:rPr>
          <w:rFonts w:hint="eastAsia" w:ascii="微软雅黑" w:hAnsi="微软雅黑" w:eastAsia="微软雅黑" w:cs="微软雅黑"/>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98" w:type="dxa"/>
            <w:gridSpan w:val="4"/>
            <w:noWrap w:val="0"/>
            <w:vAlign w:val="center"/>
          </w:tcPr>
          <w:p>
            <w:pPr>
              <w:jc w:val="center"/>
              <w:rPr>
                <w:rFonts w:hint="eastAsia"/>
                <w:sz w:val="21"/>
                <w:szCs w:val="21"/>
              </w:rPr>
            </w:pPr>
            <w:r>
              <w:rPr>
                <w:rFonts w:hint="eastAsia" w:ascii="微软雅黑" w:hAnsi="微软雅黑" w:eastAsia="微软雅黑" w:cs="微软雅黑"/>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98" w:type="dxa"/>
            <w:gridSpan w:val="4"/>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10"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员工总数</w:t>
            </w:r>
          </w:p>
        </w:tc>
        <w:tc>
          <w:tcPr>
            <w:tcW w:w="2044"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高级职称</w:t>
            </w:r>
          </w:p>
        </w:tc>
        <w:tc>
          <w:tcPr>
            <w:tcW w:w="2169"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中级职称</w:t>
            </w:r>
          </w:p>
        </w:tc>
        <w:tc>
          <w:tcPr>
            <w:tcW w:w="2175"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0" w:type="dxa"/>
            <w:noWrap w:val="0"/>
            <w:vAlign w:val="center"/>
          </w:tcPr>
          <w:p>
            <w:pPr>
              <w:jc w:val="center"/>
              <w:rPr>
                <w:rFonts w:hint="eastAsia" w:ascii="微软雅黑" w:hAnsi="微软雅黑" w:eastAsia="微软雅黑" w:cs="微软雅黑"/>
                <w:sz w:val="24"/>
                <w:szCs w:val="24"/>
              </w:rPr>
            </w:pPr>
          </w:p>
        </w:tc>
        <w:tc>
          <w:tcPr>
            <w:tcW w:w="2044" w:type="dxa"/>
            <w:noWrap w:val="0"/>
            <w:vAlign w:val="center"/>
          </w:tcPr>
          <w:p>
            <w:pPr>
              <w:jc w:val="center"/>
              <w:rPr>
                <w:rFonts w:hint="eastAsia" w:ascii="微软雅黑" w:hAnsi="微软雅黑" w:eastAsia="微软雅黑" w:cs="微软雅黑"/>
                <w:sz w:val="24"/>
                <w:szCs w:val="24"/>
              </w:rPr>
            </w:pPr>
          </w:p>
        </w:tc>
        <w:tc>
          <w:tcPr>
            <w:tcW w:w="2169" w:type="dxa"/>
            <w:noWrap w:val="0"/>
            <w:vAlign w:val="center"/>
          </w:tcPr>
          <w:p>
            <w:pPr>
              <w:jc w:val="center"/>
              <w:rPr>
                <w:rFonts w:hint="eastAsia" w:ascii="微软雅黑" w:hAnsi="微软雅黑" w:eastAsia="微软雅黑" w:cs="微软雅黑"/>
                <w:sz w:val="24"/>
                <w:szCs w:val="24"/>
              </w:rPr>
            </w:pPr>
          </w:p>
        </w:tc>
        <w:tc>
          <w:tcPr>
            <w:tcW w:w="2175"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10"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管理人员</w:t>
            </w:r>
          </w:p>
        </w:tc>
        <w:tc>
          <w:tcPr>
            <w:tcW w:w="2044"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技术人员</w:t>
            </w:r>
          </w:p>
        </w:tc>
        <w:tc>
          <w:tcPr>
            <w:tcW w:w="2169"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销售人员</w:t>
            </w:r>
          </w:p>
        </w:tc>
        <w:tc>
          <w:tcPr>
            <w:tcW w:w="2175"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10" w:type="dxa"/>
            <w:noWrap w:val="0"/>
            <w:vAlign w:val="center"/>
          </w:tcPr>
          <w:p>
            <w:pPr>
              <w:jc w:val="center"/>
              <w:rPr>
                <w:rFonts w:hint="eastAsia" w:ascii="微软雅黑" w:hAnsi="微软雅黑" w:eastAsia="微软雅黑" w:cs="微软雅黑"/>
                <w:sz w:val="24"/>
                <w:szCs w:val="24"/>
              </w:rPr>
            </w:pPr>
          </w:p>
        </w:tc>
        <w:tc>
          <w:tcPr>
            <w:tcW w:w="2044" w:type="dxa"/>
            <w:noWrap w:val="0"/>
            <w:vAlign w:val="center"/>
          </w:tcPr>
          <w:p>
            <w:pPr>
              <w:jc w:val="center"/>
              <w:rPr>
                <w:rFonts w:hint="eastAsia" w:ascii="微软雅黑" w:hAnsi="微软雅黑" w:eastAsia="微软雅黑" w:cs="微软雅黑"/>
                <w:sz w:val="24"/>
                <w:szCs w:val="24"/>
              </w:rPr>
            </w:pPr>
          </w:p>
        </w:tc>
        <w:tc>
          <w:tcPr>
            <w:tcW w:w="2169" w:type="dxa"/>
            <w:noWrap w:val="0"/>
            <w:vAlign w:val="center"/>
          </w:tcPr>
          <w:p>
            <w:pPr>
              <w:jc w:val="center"/>
              <w:rPr>
                <w:rFonts w:hint="eastAsia" w:ascii="微软雅黑" w:hAnsi="微软雅黑" w:eastAsia="微软雅黑" w:cs="微软雅黑"/>
                <w:sz w:val="24"/>
                <w:szCs w:val="24"/>
              </w:rPr>
            </w:pPr>
          </w:p>
        </w:tc>
        <w:tc>
          <w:tcPr>
            <w:tcW w:w="2175"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98" w:type="dxa"/>
            <w:gridSpan w:val="4"/>
            <w:noWrap w:val="0"/>
            <w:vAlign w:val="center"/>
          </w:tcPr>
          <w:p>
            <w:pPr>
              <w:jc w:val="center"/>
              <w:rPr>
                <w:rFonts w:hint="eastAsia"/>
                <w:sz w:val="24"/>
                <w:szCs w:val="24"/>
              </w:rPr>
            </w:pPr>
            <w:r>
              <w:rPr>
                <w:rFonts w:hint="eastAsia" w:ascii="微软雅黑" w:hAnsi="微软雅黑" w:eastAsia="微软雅黑" w:cs="微软雅黑"/>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atLeast"/>
              <w:jc w:val="left"/>
              <w:textAlignment w:val="auto"/>
              <w:rPr>
                <w:rFonts w:hint="eastAsia"/>
                <w:sz w:val="21"/>
                <w:szCs w:val="21"/>
              </w:rPr>
            </w:pPr>
            <w:r>
              <w:rPr>
                <w:rFonts w:hint="eastAsia" w:ascii="微软雅黑" w:hAnsi="微软雅黑" w:eastAsia="微软雅黑" w:cs="微软雅黑"/>
              </w:rPr>
              <w:t>请按照公司实际</w:t>
            </w:r>
            <w:r>
              <w:rPr>
                <w:rFonts w:hint="eastAsia" w:ascii="微软雅黑" w:hAnsi="微软雅黑" w:eastAsia="微软雅黑" w:cs="微软雅黑"/>
                <w:color w:val="auto"/>
              </w:rPr>
              <w:t>情况如实填写，主要填写公司组织管</w:t>
            </w:r>
            <w:r>
              <w:rPr>
                <w:rFonts w:hint="eastAsia" w:ascii="微软雅黑" w:hAnsi="微软雅黑" w:eastAsia="微软雅黑" w:cs="微软雅黑"/>
                <w:b w:val="0"/>
                <w:bCs w:val="0"/>
                <w:color w:val="auto"/>
              </w:rPr>
              <w:t>理架构，重点提供公司与项目之间的组织管理架构</w:t>
            </w:r>
          </w:p>
        </w:tc>
      </w:tr>
    </w:tbl>
    <w:p>
      <w:pPr>
        <w:spacing w:line="500" w:lineRule="exact"/>
        <w:jc w:val="left"/>
        <w:rPr>
          <w:sz w:val="21"/>
          <w:szCs w:val="21"/>
        </w:rPr>
      </w:pPr>
      <w:r>
        <w:rPr>
          <w:rFonts w:hint="eastAsia" w:ascii="微软雅黑" w:hAnsi="微软雅黑" w:eastAsia="微软雅黑" w:cs="微软雅黑"/>
          <w:color w:val="000000"/>
          <w:kern w:val="0"/>
          <w:sz w:val="21"/>
          <w:szCs w:val="21"/>
          <w:highlight w:val="none"/>
        </w:rPr>
        <w:t>注：表内列举类型可根据企业实际情况增加及更改</w:t>
      </w:r>
    </w:p>
    <w:p>
      <w:pPr>
        <w:tabs>
          <w:tab w:val="left" w:pos="0"/>
        </w:tabs>
        <w:spacing w:line="360" w:lineRule="auto"/>
        <w:rPr>
          <w:rFonts w:hint="eastAsia" w:ascii="微软雅黑" w:hAnsi="微软雅黑" w:eastAsia="微软雅黑" w:cs="微软雅黑"/>
          <w:highlight w:val="none"/>
        </w:rPr>
        <w:sectPr>
          <w:footerReference r:id="rId7" w:type="default"/>
          <w:pgSz w:w="11906" w:h="16838"/>
          <w:pgMar w:top="1090" w:right="1646" w:bottom="779" w:left="1440" w:header="851" w:footer="992" w:gutter="0"/>
          <w:cols w:space="425" w:num="1"/>
          <w:docGrid w:type="lines" w:linePitch="312" w:charSpace="0"/>
        </w:sectPr>
      </w:pPr>
      <w:r>
        <w:rPr>
          <w:sz w:val="21"/>
          <w:szCs w:val="21"/>
        </w:rPr>
        <w:br w:type="page"/>
      </w:r>
    </w:p>
    <w:p>
      <w:pPr>
        <w:pStyle w:val="2"/>
        <w:rPr>
          <w:rFonts w:hint="eastAsia"/>
        </w:r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4.类似项目业绩一览表</w:t>
      </w:r>
    </w:p>
    <w:p>
      <w:pPr>
        <w:tabs>
          <w:tab w:val="left" w:pos="0"/>
        </w:tabs>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eastAsia="zh-CN"/>
        </w:rPr>
        <w:t>（</w:t>
      </w:r>
      <w:r>
        <w:rPr>
          <w:rFonts w:hint="eastAsia" w:ascii="微软雅黑" w:hAnsi="微软雅黑" w:eastAsia="微软雅黑" w:cs="微软雅黑"/>
          <w:color w:val="000000"/>
          <w:kern w:val="0"/>
          <w:sz w:val="24"/>
          <w:szCs w:val="24"/>
          <w:highlight w:val="none"/>
          <w:lang w:val="en-US" w:eastAsia="zh-CN"/>
        </w:rPr>
        <w:t>请将与本招标项目相类似的案例合同扫描件附后</w:t>
      </w:r>
      <w:r>
        <w:rPr>
          <w:rFonts w:hint="eastAsia" w:ascii="微软雅黑" w:hAnsi="微软雅黑" w:eastAsia="微软雅黑" w:cs="微软雅黑"/>
          <w:color w:val="000000"/>
          <w:kern w:val="0"/>
          <w:sz w:val="24"/>
          <w:szCs w:val="24"/>
          <w:highlight w:val="none"/>
          <w:lang w:eastAsia="zh-CN"/>
        </w:rPr>
        <w:t>）</w:t>
      </w:r>
    </w:p>
    <w:tbl>
      <w:tblPr>
        <w:tblStyle w:val="10"/>
        <w:tblpPr w:leftFromText="180" w:rightFromText="180" w:vertAnchor="text" w:horzAnchor="page" w:tblpX="1234" w:tblpY="659"/>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合同总价</w:t>
            </w:r>
            <w:r>
              <w:rPr>
                <w:rFonts w:hint="eastAsia" w:ascii="微软雅黑" w:hAnsi="微软雅黑" w:eastAsia="微软雅黑" w:cs="微软雅黑"/>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bl>
    <w:p>
      <w:pPr>
        <w:ind w:firstLine="3520" w:firstLineChars="1100"/>
        <w:rPr>
          <w:rFonts w:hint="eastAsia" w:ascii="微软雅黑" w:hAnsi="微软雅黑" w:eastAsia="微软雅黑" w:cs="微软雅黑"/>
          <w:sz w:val="32"/>
          <w:szCs w:val="32"/>
          <w:highlight w:val="none"/>
        </w:rPr>
        <w:sectPr>
          <w:pgSz w:w="11906" w:h="16838"/>
          <w:pgMar w:top="1090" w:right="1646" w:bottom="779" w:left="1440" w:header="851" w:footer="992" w:gutter="0"/>
          <w:cols w:space="425" w:num="1"/>
          <w:docGrid w:type="lines" w:linePitch="312" w:charSpace="0"/>
        </w:sect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5.申请人财务状况表</w:t>
      </w:r>
    </w:p>
    <w:p>
      <w:pPr>
        <w:rPr>
          <w:sz w:val="30"/>
          <w:szCs w:val="30"/>
        </w:rPr>
      </w:pPr>
    </w:p>
    <w:p>
      <w:pPr>
        <w:rPr>
          <w:rFonts w:hint="eastAsia" w:ascii="微软雅黑" w:hAnsi="微软雅黑" w:eastAsia="微软雅黑" w:cs="微软雅黑"/>
        </w:rPr>
      </w:pPr>
      <w:r>
        <w:rPr>
          <w:rFonts w:hint="eastAsia" w:ascii="微软雅黑" w:hAnsi="微软雅黑" w:eastAsia="微软雅黑" w:cs="微软雅黑"/>
        </w:rPr>
        <w:t>申请人名称：</w:t>
      </w:r>
    </w:p>
    <w:p>
      <w:pPr>
        <w:rPr>
          <w:rFonts w:hint="eastAsia" w:ascii="微软雅黑" w:hAnsi="微软雅黑" w:eastAsia="微软雅黑" w:cs="微软雅黑"/>
        </w:rPr>
      </w:pPr>
      <w:r>
        <w:rPr>
          <w:rFonts w:hint="eastAsia" w:ascii="微软雅黑" w:hAnsi="微软雅黑" w:eastAsia="微软雅黑" w:cs="微软雅黑"/>
        </w:rPr>
        <w:t>一、开户银行情况</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pPr>
              <w:jc w:val="center"/>
              <w:rPr>
                <w:rFonts w:hint="eastAsia" w:ascii="微软雅黑" w:hAnsi="微软雅黑" w:eastAsia="微软雅黑" w:cs="微软雅黑"/>
              </w:rPr>
            </w:pPr>
            <w:r>
              <w:rPr>
                <w:rFonts w:hint="eastAsia" w:ascii="微软雅黑" w:hAnsi="微软雅黑" w:eastAsia="微软雅黑" w:cs="微软雅黑"/>
              </w:rPr>
              <w:t>银行</w:t>
            </w:r>
          </w:p>
        </w:tc>
        <w:tc>
          <w:tcPr>
            <w:tcW w:w="7220" w:type="dxa"/>
            <w:gridSpan w:val="2"/>
            <w:vAlign w:val="center"/>
          </w:tcPr>
          <w:p>
            <w:pPr>
              <w:rPr>
                <w:rFonts w:hint="eastAsia" w:ascii="微软雅黑" w:hAnsi="微软雅黑" w:eastAsia="微软雅黑" w:cs="微软雅黑"/>
              </w:rPr>
            </w:pPr>
            <w:r>
              <w:rPr>
                <w:rFonts w:hint="eastAsia" w:ascii="微软雅黑" w:hAnsi="微软雅黑" w:eastAsia="微软雅黑" w:cs="微软雅黑"/>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7220" w:type="dxa"/>
            <w:gridSpan w:val="2"/>
            <w:vAlign w:val="center"/>
          </w:tcPr>
          <w:p>
            <w:pPr>
              <w:rPr>
                <w:rFonts w:hint="eastAsia" w:ascii="微软雅黑" w:hAnsi="微软雅黑" w:eastAsia="微软雅黑" w:cs="微软雅黑"/>
              </w:rPr>
            </w:pPr>
            <w:r>
              <w:rPr>
                <w:rFonts w:hint="eastAsia" w:ascii="微软雅黑" w:hAnsi="微软雅黑" w:eastAsia="微软雅黑" w:cs="微软雅黑"/>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3580" w:type="dxa"/>
            <w:vAlign w:val="center"/>
          </w:tcPr>
          <w:p>
            <w:pPr>
              <w:rPr>
                <w:rFonts w:hint="eastAsia" w:ascii="微软雅黑" w:hAnsi="微软雅黑" w:eastAsia="微软雅黑" w:cs="微软雅黑"/>
              </w:rPr>
            </w:pPr>
            <w:r>
              <w:rPr>
                <w:rFonts w:hint="eastAsia" w:ascii="微软雅黑" w:hAnsi="微软雅黑" w:eastAsia="微软雅黑" w:cs="微软雅黑"/>
              </w:rPr>
              <w:t>电话：</w:t>
            </w:r>
          </w:p>
        </w:tc>
        <w:tc>
          <w:tcPr>
            <w:tcW w:w="3640" w:type="dxa"/>
            <w:vAlign w:val="center"/>
          </w:tcPr>
          <w:p>
            <w:pPr>
              <w:rPr>
                <w:rFonts w:hint="eastAsia" w:ascii="微软雅黑" w:hAnsi="微软雅黑" w:eastAsia="微软雅黑" w:cs="微软雅黑"/>
              </w:rPr>
            </w:pPr>
            <w:r>
              <w:rPr>
                <w:rFonts w:hint="eastAsia" w:ascii="微软雅黑" w:hAnsi="微软雅黑" w:eastAsia="微软雅黑" w:cs="微软雅黑"/>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3580" w:type="dxa"/>
            <w:vAlign w:val="center"/>
          </w:tcPr>
          <w:p>
            <w:pPr>
              <w:rPr>
                <w:rFonts w:hint="eastAsia" w:ascii="微软雅黑" w:hAnsi="微软雅黑" w:eastAsia="微软雅黑" w:cs="微软雅黑"/>
              </w:rPr>
            </w:pPr>
            <w:r>
              <w:rPr>
                <w:rFonts w:hint="eastAsia" w:ascii="微软雅黑" w:hAnsi="微软雅黑" w:eastAsia="微软雅黑" w:cs="微软雅黑"/>
              </w:rPr>
              <w:t>传真：</w:t>
            </w:r>
          </w:p>
        </w:tc>
        <w:tc>
          <w:tcPr>
            <w:tcW w:w="3640" w:type="dxa"/>
            <w:vAlign w:val="center"/>
          </w:tcPr>
          <w:p>
            <w:pPr>
              <w:rPr>
                <w:rFonts w:hint="eastAsia" w:ascii="微软雅黑" w:hAnsi="微软雅黑" w:eastAsia="微软雅黑" w:cs="微软雅黑"/>
                <w:color w:val="auto"/>
              </w:rPr>
            </w:pPr>
            <w:r>
              <w:rPr>
                <w:rFonts w:hint="eastAsia" w:ascii="微软雅黑" w:hAnsi="微软雅黑" w:eastAsia="微软雅黑" w:cs="微软雅黑"/>
                <w:color w:val="auto"/>
              </w:rPr>
              <w:t>电传：</w:t>
            </w:r>
          </w:p>
        </w:tc>
      </w:tr>
    </w:tbl>
    <w:p>
      <w:pPr>
        <w:spacing w:line="400" w:lineRule="exact"/>
        <w:rPr>
          <w:rFonts w:hint="eastAsia" w:ascii="微软雅黑" w:hAnsi="微软雅黑" w:eastAsia="微软雅黑" w:cs="微软雅黑"/>
        </w:rPr>
      </w:pPr>
    </w:p>
    <w:p>
      <w:pPr>
        <w:spacing w:line="400" w:lineRule="exact"/>
        <w:rPr>
          <w:rFonts w:hint="eastAsia" w:ascii="微软雅黑" w:hAnsi="微软雅黑" w:eastAsia="微软雅黑" w:cs="微软雅黑"/>
        </w:rPr>
      </w:pPr>
      <w:r>
        <w:rPr>
          <w:rFonts w:hint="eastAsia" w:ascii="微软雅黑" w:hAnsi="微软雅黑" w:eastAsia="微软雅黑" w:cs="微软雅黑"/>
        </w:rPr>
        <w:t>二、银行授信情况</w:t>
      </w:r>
    </w:p>
    <w:tbl>
      <w:tblPr>
        <w:tblStyle w:val="10"/>
        <w:tblpPr w:leftFromText="180" w:rightFromText="180" w:vertAnchor="text" w:horzAnchor="page" w:tblpX="1595" w:tblpY="500"/>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843"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银行授信等级</w:t>
            </w:r>
          </w:p>
        </w:tc>
        <w:tc>
          <w:tcPr>
            <w:tcW w:w="1972" w:type="dxa"/>
            <w:vAlign w:val="center"/>
          </w:tcPr>
          <w:p>
            <w:pPr>
              <w:rPr>
                <w:rFonts w:hint="eastAsia" w:ascii="微软雅黑" w:hAnsi="微软雅黑" w:eastAsia="微软雅黑" w:cs="微软雅黑"/>
              </w:rPr>
            </w:pPr>
          </w:p>
        </w:tc>
        <w:tc>
          <w:tcPr>
            <w:tcW w:w="1714" w:type="dxa"/>
            <w:vAlign w:val="center"/>
          </w:tcPr>
          <w:p>
            <w:pPr>
              <w:rPr>
                <w:rFonts w:hint="eastAsia" w:ascii="微软雅黑" w:hAnsi="微软雅黑" w:eastAsia="微软雅黑" w:cs="微软雅黑"/>
              </w:rPr>
            </w:pPr>
            <w:r>
              <w:rPr>
                <w:rFonts w:hint="eastAsia" w:ascii="微软雅黑" w:hAnsi="微软雅黑" w:eastAsia="微软雅黑" w:cs="微软雅黑"/>
              </w:rPr>
              <w:t>银行授信额度</w:t>
            </w:r>
          </w:p>
        </w:tc>
        <w:tc>
          <w:tcPr>
            <w:tcW w:w="2751" w:type="dxa"/>
            <w:vAlign w:val="center"/>
          </w:tcPr>
          <w:p>
            <w:pPr>
              <w:rPr>
                <w:rFonts w:hint="eastAsia" w:ascii="微软雅黑" w:hAnsi="微软雅黑" w:eastAsia="微软雅黑" w:cs="微软雅黑"/>
              </w:rPr>
            </w:pPr>
          </w:p>
        </w:tc>
      </w:tr>
    </w:tbl>
    <w:p>
      <w:pPr>
        <w:spacing w:line="400" w:lineRule="exact"/>
        <w:rPr>
          <w:rFonts w:hint="eastAsia" w:ascii="微软雅黑" w:hAnsi="微软雅黑" w:eastAsia="微软雅黑" w:cs="微软雅黑"/>
        </w:rPr>
      </w:pPr>
    </w:p>
    <w:p>
      <w:pPr>
        <w:spacing w:line="400" w:lineRule="exact"/>
        <w:rPr>
          <w:rFonts w:hint="eastAsia" w:ascii="微软雅黑" w:hAnsi="微软雅黑" w:eastAsia="微软雅黑" w:cs="微软雅黑"/>
        </w:rPr>
      </w:pPr>
      <w:r>
        <w:rPr>
          <w:rFonts w:hint="eastAsia" w:ascii="微软雅黑" w:hAnsi="微软雅黑" w:eastAsia="微软雅黑" w:cs="微软雅黑"/>
        </w:rPr>
        <w:t>三、近三年每年的资产负债表</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pPr>
              <w:jc w:val="center"/>
              <w:rPr>
                <w:rFonts w:hint="eastAsia" w:ascii="微软雅黑" w:hAnsi="微软雅黑" w:eastAsia="微软雅黑" w:cs="微软雅黑"/>
              </w:rPr>
            </w:pPr>
            <w:r>
              <w:rPr>
                <w:rFonts w:hint="eastAsia" w:ascii="微软雅黑" w:hAnsi="微软雅黑" w:eastAsia="微软雅黑" w:cs="微软雅黑"/>
              </w:rPr>
              <w:t>财务状况</w:t>
            </w:r>
          </w:p>
          <w:p>
            <w:pPr>
              <w:jc w:val="center"/>
              <w:rPr>
                <w:rFonts w:hint="eastAsia" w:ascii="微软雅黑" w:hAnsi="微软雅黑" w:eastAsia="微软雅黑" w:cs="微软雅黑"/>
              </w:rPr>
            </w:pPr>
            <w:r>
              <w:rPr>
                <w:rFonts w:hint="eastAsia" w:ascii="微软雅黑" w:hAnsi="微软雅黑" w:eastAsia="微软雅黑" w:cs="微软雅黑"/>
              </w:rPr>
              <w:t>（单位）</w:t>
            </w:r>
          </w:p>
        </w:tc>
        <w:tc>
          <w:tcPr>
            <w:tcW w:w="4680" w:type="dxa"/>
            <w:gridSpan w:val="3"/>
            <w:vAlign w:val="center"/>
          </w:tcPr>
          <w:p>
            <w:pPr>
              <w:jc w:val="center"/>
              <w:rPr>
                <w:rFonts w:hint="eastAsia" w:ascii="微软雅黑" w:hAnsi="微软雅黑" w:eastAsia="微软雅黑" w:cs="微软雅黑"/>
              </w:rPr>
            </w:pPr>
            <w:r>
              <w:rPr>
                <w:rFonts w:hint="eastAsia" w:ascii="微软雅黑" w:hAnsi="微软雅黑" w:eastAsia="微软雅黑" w:cs="微软雅黑"/>
              </w:rPr>
              <w:t>过去三年（</w:t>
            </w:r>
            <w:r>
              <w:rPr>
                <w:rFonts w:hint="eastAsia" w:ascii="微软雅黑" w:hAnsi="微软雅黑" w:eastAsia="微软雅黑" w:cs="微软雅黑"/>
                <w:lang w:val="en-US" w:eastAsia="zh-CN"/>
              </w:rPr>
              <w:t>2017</w:t>
            </w:r>
            <w:r>
              <w:rPr>
                <w:rFonts w:hint="eastAsia" w:ascii="微软雅黑" w:hAnsi="微软雅黑" w:eastAsia="微软雅黑" w:cs="微软雅黑"/>
              </w:rPr>
              <w:t>年至</w:t>
            </w:r>
            <w:r>
              <w:rPr>
                <w:rFonts w:hint="eastAsia" w:ascii="微软雅黑" w:hAnsi="微软雅黑" w:eastAsia="微软雅黑" w:cs="微软雅黑"/>
                <w:lang w:val="en-US" w:eastAsia="zh-CN"/>
              </w:rPr>
              <w:t>2019</w:t>
            </w:r>
            <w:r>
              <w:rPr>
                <w:rFonts w:hint="eastAsia" w:ascii="微软雅黑" w:hAnsi="微软雅黑" w:eastAsia="微软雅黑" w:cs="微软雅黑"/>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pPr>
              <w:jc w:val="center"/>
              <w:rPr>
                <w:rFonts w:hint="eastAsia" w:ascii="微软雅黑" w:hAnsi="微软雅黑" w:eastAsia="微软雅黑" w:cs="微软雅黑"/>
              </w:rPr>
            </w:pP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第一年</w:t>
            </w: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第二年</w:t>
            </w:r>
          </w:p>
        </w:tc>
        <w:tc>
          <w:tcPr>
            <w:tcW w:w="144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1、营业额</w:t>
            </w:r>
          </w:p>
        </w:tc>
        <w:tc>
          <w:tcPr>
            <w:tcW w:w="1620" w:type="dxa"/>
          </w:tcPr>
          <w:p>
            <w:pPr>
              <w:ind w:leftChars="-45" w:hanging="94" w:hangingChars="45"/>
              <w:rPr>
                <w:rFonts w:hint="eastAsia" w:ascii="微软雅黑" w:hAnsi="微软雅黑" w:eastAsia="微软雅黑" w:cs="微软雅黑"/>
              </w:rPr>
            </w:pPr>
          </w:p>
        </w:tc>
        <w:tc>
          <w:tcPr>
            <w:tcW w:w="1620" w:type="dxa"/>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2、总资产</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3、流动资产</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4、总负债</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5、流动负债</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6、税前利润</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7、税后利润</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bl>
    <w:p>
      <w:pPr>
        <w:spacing w:line="400" w:lineRule="exact"/>
        <w:rPr>
          <w:rFonts w:hint="eastAsia" w:ascii="微软雅黑" w:hAnsi="微软雅黑" w:eastAsia="微软雅黑" w:cs="微软雅黑"/>
        </w:rPr>
      </w:pPr>
      <w:r>
        <w:rPr>
          <w:rFonts w:hint="eastAsia" w:ascii="微软雅黑" w:hAnsi="微软雅黑" w:eastAsia="微软雅黑" w:cs="微软雅黑"/>
        </w:rPr>
        <w:t>注：</w:t>
      </w:r>
      <w:r>
        <w:rPr>
          <w:rFonts w:hint="eastAsia" w:ascii="微软雅黑" w:hAnsi="微软雅黑" w:eastAsia="微软雅黑" w:cs="微软雅黑"/>
          <w:lang w:val="en-US" w:eastAsia="zh-CN"/>
        </w:rPr>
        <w:t>1.</w:t>
      </w:r>
      <w:r>
        <w:rPr>
          <w:rFonts w:hint="eastAsia" w:ascii="微软雅黑" w:hAnsi="微软雅黑" w:eastAsia="微软雅黑" w:cs="微软雅黑"/>
        </w:rPr>
        <w:t>申请人请附最近三年经过审计的财务报表，包括资产负债表、损益表和现金流量表。</w:t>
      </w:r>
    </w:p>
    <w:p>
      <w:pPr>
        <w:spacing w:line="400" w:lineRule="exact"/>
        <w:ind w:firstLine="420" w:firstLineChars="200"/>
        <w:rPr>
          <w:rFonts w:hint="eastAsia" w:ascii="微软雅黑" w:hAnsi="微软雅黑" w:eastAsia="微软雅黑" w:cs="微软雅黑"/>
        </w:rPr>
      </w:pPr>
      <w:r>
        <w:rPr>
          <w:rFonts w:hint="eastAsia" w:ascii="微软雅黑" w:hAnsi="微软雅黑" w:eastAsia="微软雅黑" w:cs="微软雅黑"/>
          <w:lang w:val="en-US" w:eastAsia="zh-CN"/>
        </w:rPr>
        <w:t>2.</w:t>
      </w:r>
      <w:r>
        <w:rPr>
          <w:rFonts w:hint="eastAsia" w:ascii="微软雅黑" w:hAnsi="微软雅黑" w:eastAsia="微软雅黑" w:cs="微软雅黑"/>
        </w:rPr>
        <w:t>所有文件复印件均需加盖公章。</w:t>
      </w:r>
    </w:p>
    <w:p>
      <w:pPr>
        <w:rPr>
          <w:rFonts w:hint="eastAsia" w:ascii="微软雅黑" w:hAnsi="微软雅黑" w:eastAsia="微软雅黑" w:cs="微软雅黑"/>
        </w:rPr>
      </w:pPr>
    </w:p>
    <w:p>
      <w:pPr>
        <w:jc w:val="center"/>
        <w:rPr>
          <w:rFonts w:hint="default"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6.企业资质</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jc w:val="left"/>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包括但不限于</w:t>
      </w:r>
      <w:r>
        <w:rPr>
          <w:rFonts w:hint="eastAsia" w:ascii="微软雅黑" w:hAnsi="微软雅黑" w:eastAsia="微软雅黑" w:cs="微软雅黑"/>
          <w:highlight w:val="none"/>
        </w:rPr>
        <w:t>a)营业执照b)企业资质等级证书（如有）</w: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w:t>c)银行信用等级（如有）d)企业安全生产许可证（如有）e)质量、环境及职业健康安全认证证书（如有）</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企业获奖证书</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申请人可自行添加相应资质材料</w:t>
      </w:r>
    </w:p>
    <w:p>
      <w:pPr>
        <w:pStyle w:val="2"/>
        <w:rPr>
          <w:rFonts w:hint="default" w:ascii="微软雅黑" w:hAnsi="微软雅黑" w:eastAsia="微软雅黑" w:cs="微软雅黑"/>
          <w:sz w:val="32"/>
          <w:szCs w:val="32"/>
          <w:highlight w:val="none"/>
          <w:lang w:val="en-US" w:eastAsia="zh-CN"/>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7.申请资格预审承诺书</w:t>
      </w:r>
    </w:p>
    <w:p>
      <w:pPr>
        <w:pStyle w:val="2"/>
        <w:rPr>
          <w:rFonts w:hint="eastAsia" w:ascii="微软雅黑" w:hAnsi="微软雅黑" w:eastAsia="微软雅黑" w:cs="微软雅黑"/>
          <w:sz w:val="32"/>
          <w:szCs w:val="32"/>
          <w:highlight w:val="none"/>
        </w:rPr>
      </w:pPr>
    </w:p>
    <w:p>
      <w:pPr>
        <w:jc w:val="center"/>
        <w:rPr>
          <w:rFonts w:hint="eastAsia"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lang w:val="en-US" w:eastAsia="zh-CN"/>
        </w:rPr>
        <w:t>申请资格预审</w:t>
      </w:r>
      <w:r>
        <w:rPr>
          <w:rFonts w:hint="eastAsia" w:ascii="微软雅黑" w:hAnsi="微软雅黑" w:eastAsia="微软雅黑" w:cs="微软雅黑"/>
          <w:sz w:val="32"/>
          <w:szCs w:val="32"/>
          <w:highlight w:val="none"/>
        </w:rPr>
        <w:t>承诺书</w:t>
      </w:r>
    </w:p>
    <w:p>
      <w:pPr>
        <w:ind w:left="284" w:leftChars="-198" w:hanging="700" w:hangingChars="25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 xml:space="preserve">       </w:t>
      </w:r>
    </w:p>
    <w:p>
      <w:pPr>
        <w:spacing w:after="156" w:afterLines="50" w:line="360" w:lineRule="auto"/>
        <w:rPr>
          <w:rFonts w:hint="eastAsia" w:ascii="微软雅黑" w:hAnsi="微软雅黑" w:eastAsia="微软雅黑" w:cs="微软雅黑"/>
          <w:color w:val="000000"/>
          <w:sz w:val="28"/>
          <w:szCs w:val="28"/>
          <w:highlight w:val="none"/>
        </w:rPr>
      </w:pPr>
      <w:bookmarkStart w:id="4" w:name="_GoBack"/>
      <w:bookmarkEnd w:id="4"/>
      <w:r>
        <w:rPr>
          <w:rFonts w:hint="eastAsia" w:ascii="微软雅黑" w:hAnsi="微软雅黑" w:eastAsia="微软雅黑" w:cs="微软雅黑"/>
          <w:color w:val="000000"/>
          <w:sz w:val="28"/>
          <w:szCs w:val="28"/>
          <w:highlight w:val="none"/>
          <w:lang w:eastAsia="zh-CN"/>
        </w:rPr>
        <w:t>三亚学院</w:t>
      </w:r>
      <w:r>
        <w:rPr>
          <w:rFonts w:hint="eastAsia" w:ascii="微软雅黑" w:hAnsi="微软雅黑" w:eastAsia="微软雅黑" w:cs="微软雅黑"/>
          <w:color w:val="000000"/>
          <w:sz w:val="28"/>
          <w:szCs w:val="28"/>
          <w:highlight w:val="none"/>
        </w:rPr>
        <w:t>有限公司：</w:t>
      </w:r>
    </w:p>
    <w:p>
      <w:pPr>
        <w:spacing w:line="360" w:lineRule="auto"/>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color w:val="000000"/>
          <w:sz w:val="28"/>
          <w:szCs w:val="28"/>
          <w:highlight w:val="none"/>
        </w:rPr>
        <w:t>1、我公司保证提供的资质文件、</w:t>
      </w:r>
      <w:r>
        <w:rPr>
          <w:rFonts w:hint="eastAsia" w:ascii="微软雅黑" w:hAnsi="微软雅黑" w:eastAsia="微软雅黑" w:cs="微软雅黑"/>
          <w:color w:val="000000"/>
          <w:sz w:val="28"/>
          <w:szCs w:val="28"/>
          <w:highlight w:val="none"/>
          <w:lang w:val="en-US" w:eastAsia="zh-CN"/>
        </w:rPr>
        <w:t>项目</w:t>
      </w:r>
      <w:r>
        <w:rPr>
          <w:rFonts w:hint="eastAsia" w:ascii="微软雅黑" w:hAnsi="微软雅黑" w:eastAsia="微软雅黑" w:cs="微软雅黑"/>
          <w:color w:val="000000"/>
          <w:sz w:val="28"/>
          <w:szCs w:val="28"/>
          <w:highlight w:val="none"/>
        </w:rPr>
        <w:t>业绩、</w:t>
      </w:r>
      <w:r>
        <w:rPr>
          <w:rFonts w:hint="eastAsia" w:ascii="微软雅黑" w:hAnsi="微软雅黑" w:eastAsia="微软雅黑" w:cs="微软雅黑"/>
          <w:color w:val="000000"/>
          <w:sz w:val="28"/>
          <w:szCs w:val="28"/>
          <w:highlight w:val="none"/>
          <w:lang w:val="en-US" w:eastAsia="zh-CN"/>
        </w:rPr>
        <w:t>人员信息</w:t>
      </w:r>
      <w:r>
        <w:rPr>
          <w:rFonts w:hint="eastAsia" w:ascii="微软雅黑" w:hAnsi="微软雅黑" w:eastAsia="微软雅黑" w:cs="微软雅黑"/>
          <w:color w:val="000000"/>
          <w:sz w:val="28"/>
          <w:szCs w:val="28"/>
          <w:highlight w:val="none"/>
        </w:rPr>
        <w:t>及企业相关资料均真实有效</w:t>
      </w:r>
      <w:r>
        <w:rPr>
          <w:rFonts w:hint="eastAsia" w:ascii="微软雅黑" w:hAnsi="微软雅黑" w:eastAsia="微软雅黑" w:cs="微软雅黑"/>
          <w:sz w:val="28"/>
          <w:szCs w:val="28"/>
          <w:highlight w:val="none"/>
        </w:rPr>
        <w:t>。</w:t>
      </w:r>
    </w:p>
    <w:p>
      <w:pPr>
        <w:ind w:left="109" w:leftChars="52" w:firstLine="420" w:firstLineChars="15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2、我公司保证不参与围标、串标、欺诈、贿赂等不正当手段骗取中标的行为。</w:t>
      </w:r>
    </w:p>
    <w:p>
      <w:pPr>
        <w:ind w:left="109" w:leftChars="52" w:firstLine="420" w:firstLineChars="150"/>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3、</w:t>
      </w:r>
      <w:r>
        <w:rPr>
          <w:rFonts w:hint="eastAsia" w:ascii="微软雅黑" w:hAnsi="微软雅黑" w:eastAsia="微软雅黑" w:cs="微软雅黑"/>
          <w:color w:val="000000"/>
          <w:sz w:val="28"/>
          <w:szCs w:val="28"/>
          <w:highlight w:val="none"/>
        </w:rPr>
        <w:t>我公司保证</w:t>
      </w:r>
      <w:r>
        <w:rPr>
          <w:rFonts w:hint="eastAsia" w:ascii="微软雅黑" w:hAnsi="微软雅黑" w:eastAsia="微软雅黑" w:cs="微软雅黑"/>
          <w:color w:val="000000"/>
          <w:sz w:val="28"/>
          <w:szCs w:val="28"/>
          <w:highlight w:val="none"/>
          <w:lang w:val="en-US" w:eastAsia="zh-CN"/>
        </w:rPr>
        <w:t>现阶段处于正常生产经营状态，同时具有优良履约历史。</w:t>
      </w:r>
    </w:p>
    <w:p>
      <w:pPr>
        <w:ind w:firstLine="560" w:firstLineChars="20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val="en-US" w:eastAsia="zh-CN"/>
        </w:rPr>
        <w:t>4、我公司</w:t>
      </w:r>
      <w:r>
        <w:rPr>
          <w:rFonts w:hint="eastAsia" w:ascii="微软雅黑" w:hAnsi="微软雅黑" w:eastAsia="微软雅黑" w:cs="微软雅黑"/>
          <w:color w:val="000000"/>
          <w:sz w:val="28"/>
          <w:szCs w:val="28"/>
          <w:highlight w:val="none"/>
        </w:rPr>
        <w:t>近3年内争端和诉讼已经全部按照该合同的争端解决机制解决，目前没有悬而未决的诉讼，特此承诺。</w:t>
      </w:r>
    </w:p>
    <w:p>
      <w:pPr>
        <w:ind w:left="109" w:leftChars="52" w:firstLine="420" w:firstLineChars="150"/>
        <w:rPr>
          <w:rFonts w:hint="eastAsia" w:ascii="微软雅黑" w:hAnsi="微软雅黑" w:eastAsia="微软雅黑" w:cs="微软雅黑"/>
          <w:color w:val="000000"/>
          <w:highlight w:val="none"/>
        </w:rPr>
      </w:pP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xml:space="preserve">  </w:t>
      </w:r>
      <w:r>
        <w:rPr>
          <w:rFonts w:hint="eastAsia" w:ascii="微软雅黑" w:hAnsi="微软雅黑" w:eastAsia="微软雅黑" w:cs="微软雅黑"/>
          <w:color w:val="000000"/>
          <w:highlight w:val="none"/>
        </w:rPr>
        <w:t xml:space="preserve">                                        </w:t>
      </w:r>
    </w:p>
    <w:p>
      <w:pPr>
        <w:ind w:left="109" w:leftChars="52" w:firstLine="315" w:firstLineChars="150"/>
        <w:rPr>
          <w:rFonts w:hint="eastAsia" w:ascii="微软雅黑" w:hAnsi="微软雅黑" w:eastAsia="微软雅黑" w:cs="微软雅黑"/>
          <w:color w:val="000000"/>
          <w:highlight w:val="none"/>
          <w:shd w:val="clear" w:color="auto" w:fill="F5F8FD"/>
        </w:rPr>
      </w:pPr>
    </w:p>
    <w:p>
      <w:pPr>
        <w:pStyle w:val="2"/>
        <w:rPr>
          <w:rFonts w:hint="eastAsia" w:ascii="微软雅黑" w:hAnsi="微软雅黑" w:eastAsia="微软雅黑" w:cs="微软雅黑"/>
          <w:color w:val="000000"/>
          <w:highlight w:val="none"/>
          <w:shd w:val="clear" w:color="auto" w:fill="F5F8FD"/>
        </w:rPr>
      </w:pPr>
    </w:p>
    <w:p>
      <w:pPr>
        <w:pStyle w:val="2"/>
        <w:rPr>
          <w:rFonts w:hint="eastAsia" w:ascii="微软雅黑" w:hAnsi="微软雅黑" w:eastAsia="微软雅黑" w:cs="微软雅黑"/>
          <w:color w:val="000000"/>
          <w:highlight w:val="none"/>
          <w:shd w:val="clear" w:color="auto" w:fill="F5F8FD"/>
        </w:rPr>
      </w:pPr>
    </w:p>
    <w:p>
      <w:pPr>
        <w:ind w:left="109" w:leftChars="-198" w:hanging="525" w:hangingChars="250"/>
        <w:rPr>
          <w:rFonts w:hint="eastAsia" w:ascii="微软雅黑" w:hAnsi="微软雅黑" w:eastAsia="微软雅黑" w:cs="微软雅黑"/>
          <w:color w:val="000000"/>
          <w:highlight w:val="none"/>
          <w:shd w:val="clear" w:color="auto" w:fill="F5F8FD"/>
        </w:rPr>
      </w:pPr>
    </w:p>
    <w:p>
      <w:pPr>
        <w:ind w:firstLine="5040" w:firstLineChars="180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供方单位：(公章)</w:t>
      </w: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法定代表人或授权人：(签字)</w:t>
      </w: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xml:space="preserve">                              </w:t>
      </w:r>
      <w:r>
        <w:rPr>
          <w:rFonts w:hint="eastAsia" w:ascii="微软雅黑" w:hAnsi="微软雅黑" w:eastAsia="微软雅黑" w:cs="微软雅黑"/>
          <w:color w:val="000000"/>
          <w:sz w:val="28"/>
          <w:szCs w:val="28"/>
          <w:highlight w:val="none"/>
          <w:lang w:val="en-US" w:eastAsia="zh-CN"/>
        </w:rPr>
        <w:t xml:space="preserve">  </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u w:val="single"/>
          <w:lang w:val="en-US" w:eastAsia="zh-CN"/>
        </w:rPr>
        <w:t xml:space="preserve"> </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 xml:space="preserve"> 年</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月</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 xml:space="preserve"> 日</w:t>
      </w:r>
    </w:p>
    <w:p>
      <w:pPr>
        <w:jc w:val="center"/>
        <w:rPr>
          <w:rFonts w:hint="default"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8.产品资料</w:t>
      </w:r>
    </w:p>
    <w:p>
      <w:pPr>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highlight w:val="none"/>
        </w:rPr>
        <w:t>产品国家质量监督检验中心的检验报告等技术资料</w:t>
      </w:r>
    </w:p>
    <w:p>
      <w:pPr>
        <w:tabs>
          <w:tab w:val="left" w:pos="0"/>
        </w:tabs>
        <w:spacing w:line="360" w:lineRule="auto"/>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9.售后服务方案</w:t>
      </w: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10.行业优势</w:t>
      </w:r>
    </w:p>
    <w:p>
      <w:pPr>
        <w:pStyle w:val="2"/>
        <w:rPr>
          <w:rFonts w:hint="eastAsia"/>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rPr>
          <w:rFonts w:hint="eastAsia" w:ascii="微软雅黑" w:hAnsi="微软雅黑" w:eastAsia="微软雅黑" w:cs="微软雅黑"/>
          <w:sz w:val="32"/>
          <w:szCs w:val="32"/>
          <w:highlight w:val="none"/>
        </w:rPr>
      </w:pPr>
    </w:p>
    <w:p>
      <w:pPr>
        <w:tabs>
          <w:tab w:val="left" w:pos="0"/>
        </w:tabs>
        <w:spacing w:line="360" w:lineRule="auto"/>
        <w:jc w:val="cente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b/>
          <w:bCs/>
          <w:sz w:val="28"/>
          <w:szCs w:val="28"/>
          <w:highlight w:val="none"/>
          <w:lang w:val="en-US" w:eastAsia="zh-CN"/>
        </w:rPr>
        <w:t>11.</w:t>
      </w:r>
      <w:r>
        <w:rPr>
          <w:rFonts w:hint="eastAsia" w:ascii="微软雅黑" w:hAnsi="微软雅黑" w:eastAsia="微软雅黑" w:cs="微软雅黑"/>
          <w:b/>
          <w:bCs/>
          <w:sz w:val="28"/>
          <w:szCs w:val="28"/>
          <w:highlight w:val="none"/>
        </w:rPr>
        <w:t>供方资格评审条件</w:t>
      </w:r>
      <w:r>
        <w:rPr>
          <w:rFonts w:hint="eastAsia" w:ascii="微软雅黑" w:hAnsi="微软雅黑" w:eastAsia="微软雅黑" w:cs="微软雅黑"/>
          <w:b/>
          <w:bCs/>
          <w:sz w:val="28"/>
          <w:szCs w:val="28"/>
          <w:highlight w:val="none"/>
          <w:lang w:val="en-US" w:eastAsia="zh-CN"/>
        </w:rPr>
        <w:t>(报名单位知晓)</w:t>
      </w:r>
    </w:p>
    <w:tbl>
      <w:tblPr>
        <w:tblStyle w:val="10"/>
        <w:tblW w:w="9099" w:type="dxa"/>
        <w:tblInd w:w="-171" w:type="dxa"/>
        <w:tblLayout w:type="fixed"/>
        <w:tblCellMar>
          <w:top w:w="0" w:type="dxa"/>
          <w:left w:w="108" w:type="dxa"/>
          <w:bottom w:w="0" w:type="dxa"/>
          <w:right w:w="108" w:type="dxa"/>
        </w:tblCellMar>
      </w:tblPr>
      <w:tblGrid>
        <w:gridCol w:w="705"/>
        <w:gridCol w:w="2355"/>
        <w:gridCol w:w="4081"/>
        <w:gridCol w:w="1958"/>
      </w:tblGrid>
      <w:tr>
        <w:tblPrEx>
          <w:tblCellMar>
            <w:top w:w="0" w:type="dxa"/>
            <w:left w:w="108" w:type="dxa"/>
            <w:bottom w:w="0" w:type="dxa"/>
            <w:right w:w="108" w:type="dxa"/>
          </w:tblCellMar>
        </w:tblPrEx>
        <w:trPr>
          <w:trHeight w:val="50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序号</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评审项目</w:t>
            </w:r>
          </w:p>
        </w:tc>
        <w:tc>
          <w:tcPr>
            <w:tcW w:w="4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备注</w:t>
            </w:r>
          </w:p>
        </w:tc>
      </w:tr>
      <w:tr>
        <w:tblPrEx>
          <w:tblCellMar>
            <w:top w:w="0" w:type="dxa"/>
            <w:left w:w="108" w:type="dxa"/>
            <w:bottom w:w="0" w:type="dxa"/>
            <w:right w:w="108" w:type="dxa"/>
          </w:tblCellMar>
        </w:tblPrEx>
        <w:trPr>
          <w:trHeight w:val="50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营业执照</w:t>
            </w:r>
          </w:p>
        </w:tc>
        <w:tc>
          <w:tcPr>
            <w:tcW w:w="40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922"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资质等级</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707"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其他证照（按行业规定）</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4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4</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注册时间</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微软雅黑" w:hAnsi="微软雅黑" w:eastAsia="微软雅黑" w:cs="微软雅黑"/>
                <w:kern w:val="0"/>
                <w:sz w:val="24"/>
                <w:highlight w:val="none"/>
              </w:rPr>
            </w:pP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仅参考</w:t>
            </w:r>
          </w:p>
        </w:tc>
      </w:tr>
      <w:tr>
        <w:tblPrEx>
          <w:tblCellMar>
            <w:top w:w="0" w:type="dxa"/>
            <w:left w:w="108" w:type="dxa"/>
            <w:bottom w:w="0" w:type="dxa"/>
            <w:right w:w="108" w:type="dxa"/>
          </w:tblCellMar>
        </w:tblPrEx>
        <w:trPr>
          <w:trHeight w:val="54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注册资金</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6</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近3年营业额</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7</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财务表现</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8</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服务能力</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投标人应具有满足本项目需求的供货能力及完善的售后服务体系</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p>
        </w:tc>
      </w:tr>
      <w:tr>
        <w:tblPrEx>
          <w:tblCellMar>
            <w:top w:w="0" w:type="dxa"/>
            <w:left w:w="108" w:type="dxa"/>
            <w:bottom w:w="0" w:type="dxa"/>
            <w:right w:w="108" w:type="dxa"/>
          </w:tblCellMar>
        </w:tblPrEx>
        <w:trPr>
          <w:trHeight w:val="597"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9</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类似项目经验</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61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10</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拟派项目经理</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w:t>
            </w:r>
          </w:p>
        </w:tc>
      </w:tr>
      <w:tr>
        <w:tblPrEx>
          <w:tblCellMar>
            <w:top w:w="0" w:type="dxa"/>
            <w:left w:w="108" w:type="dxa"/>
            <w:bottom w:w="0" w:type="dxa"/>
            <w:right w:w="108" w:type="dxa"/>
          </w:tblCellMar>
        </w:tblPrEx>
        <w:trPr>
          <w:trHeight w:val="821"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11</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不履行合同的历史</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12</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悬而未决的诉讼</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13</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是否接收联合体</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不接受</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bl>
    <w:p>
      <w:pPr>
        <w:tabs>
          <w:tab w:val="left" w:pos="0"/>
        </w:tabs>
        <w:spacing w:line="360" w:lineRule="auto"/>
        <w:rPr>
          <w:rFonts w:hint="eastAsia" w:ascii="微软雅黑" w:hAnsi="微软雅黑" w:eastAsia="微软雅黑" w:cs="微软雅黑"/>
          <w:sz w:val="32"/>
          <w:szCs w:val="32"/>
          <w:highlight w:val="none"/>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1">
    <w:nsid w:val="DB5B3089"/>
    <w:multiLevelType w:val="singleLevel"/>
    <w:tmpl w:val="DB5B308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BCA68FE"/>
    <w:rsid w:val="0FA779DF"/>
    <w:rsid w:val="102E3FBE"/>
    <w:rsid w:val="107F730E"/>
    <w:rsid w:val="12B130D4"/>
    <w:rsid w:val="13E11F6C"/>
    <w:rsid w:val="1AD04214"/>
    <w:rsid w:val="1BA25C13"/>
    <w:rsid w:val="1CAB02CB"/>
    <w:rsid w:val="1EDE62F5"/>
    <w:rsid w:val="22B067DC"/>
    <w:rsid w:val="28A7487F"/>
    <w:rsid w:val="2FD762C9"/>
    <w:rsid w:val="33216E84"/>
    <w:rsid w:val="3A76214C"/>
    <w:rsid w:val="416D2EE0"/>
    <w:rsid w:val="41FD7A57"/>
    <w:rsid w:val="44234505"/>
    <w:rsid w:val="45F7558E"/>
    <w:rsid w:val="4DDB00F8"/>
    <w:rsid w:val="4EB34E87"/>
    <w:rsid w:val="4F1E5922"/>
    <w:rsid w:val="4F2B16C6"/>
    <w:rsid w:val="574B6AFC"/>
    <w:rsid w:val="593A7DF8"/>
    <w:rsid w:val="670D0B07"/>
    <w:rsid w:val="68D934FB"/>
    <w:rsid w:val="69763084"/>
    <w:rsid w:val="6B137DBC"/>
    <w:rsid w:val="6F4054E8"/>
    <w:rsid w:val="73960E38"/>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semiHidden/>
    <w:unhideWhenUsed/>
    <w:qFormat/>
    <w:uiPriority w:val="1"/>
    <w:rPr>
      <w:szCs w:val="21"/>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paragraph" w:styleId="5">
    <w:name w:val="Normal Indent"/>
    <w:basedOn w:val="1"/>
    <w:qFormat/>
    <w:uiPriority w:val="0"/>
    <w:pPr>
      <w:ind w:firstLine="420" w:firstLineChars="200"/>
    </w:pPr>
  </w:style>
  <w:style w:type="paragraph" w:styleId="6">
    <w:name w:val="Balloon Text"/>
    <w:basedOn w:val="1"/>
    <w:link w:val="17"/>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rPr>
      <w:rFonts w:ascii="Times New Roman" w:hAnsi="Times New Roman" w:cs="Times New Roman"/>
      <w:color w:val="auto"/>
      <w:kern w:val="2"/>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 w:type="character" w:customStyle="1" w:styleId="17">
    <w:name w:val="批注框文本 字符"/>
    <w:basedOn w:val="12"/>
    <w:link w:val="6"/>
    <w:qFormat/>
    <w:uiPriority w:val="0"/>
    <w:rPr>
      <w:kern w:val="2"/>
      <w:sz w:val="18"/>
      <w:szCs w:val="18"/>
    </w:rPr>
  </w:style>
  <w:style w:type="character" w:customStyle="1" w:styleId="18">
    <w:name w:val="标题 2 字符"/>
    <w:link w:val="4"/>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16</Pages>
  <Words>2246</Words>
  <Characters>2280</Characters>
  <Lines>25</Lines>
  <Paragraphs>7</Paragraphs>
  <TotalTime>1</TotalTime>
  <ScaleCrop>false</ScaleCrop>
  <LinksUpToDate>false</LinksUpToDate>
  <CharactersWithSpaces>3403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陈祷</cp:lastModifiedBy>
  <cp:lastPrinted>2017-04-27T03:13:00Z</cp:lastPrinted>
  <dcterms:modified xsi:type="dcterms:W3CDTF">2023-06-28T08:13:56Z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6EADC6FD4FCB4B9BA3D9D942A72BDE8E</vt:lpwstr>
  </property>
</Properties>
</file>