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190"/>
        <w:gridCol w:w="4980"/>
        <w:gridCol w:w="3255"/>
        <w:gridCol w:w="2805"/>
      </w:tblGrid>
      <w:tr w14:paraId="7828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76C8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三亚学院大学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生社区设备采购项目设备采购清单</w:t>
            </w:r>
          </w:p>
        </w:tc>
      </w:tr>
      <w:tr w14:paraId="493C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9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9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品牌、规格型号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2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7B99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（吸顶扇）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B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1、品牌要求：美的、格力、钻石等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2、基本要求：三页/页风扇/摇头/16寸以上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3、标前需提供样品确认符合性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3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F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67105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9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D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（储存式电热水器）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B5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海尔、史麦斯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容量：40-49升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1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E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</w:tbl>
    <w:p w14:paraId="0A446A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2025-05-28T06:50:38Z</dcterms:created>
  <dc:creator>陈祷</dc:creator>
  <cp:lastModifiedBy>张军峰</cp:lastModifiedBy>
  <dcterms:modified xsi:type="dcterms:W3CDTF">2025-05-28T06:50:52Z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eyJoZGlkIjoiMTIwMmEwMmRlYzcwMWE1NjYwZWUxNWZjZTVlNWM0M2MiLCJ1c2VySWQiOiIyNzM4MTgxNjQifQ==</vt:lpwstr>
  </property>
  <property fmtid="{D5CDD505-2E9C-101B-9397-08002B2CF9AE}" pid="4" name="ICV">
    <vt:lpwstr>A8EB6AFDF8674FB3811F881FA88FF414_12</vt:lpwstr>
  </property>
</Properties>
</file>